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60A53" w14:textId="77777777" w:rsidR="00092C7A" w:rsidRDefault="0096560D" w:rsidP="00077857">
      <w:pPr>
        <w:pStyle w:val="Default"/>
        <w:rPr>
          <w:rFonts w:eastAsia="Times" w:cs="Verdana"/>
          <w:sz w:val="28"/>
          <w:szCs w:val="28"/>
        </w:rPr>
      </w:pPr>
      <w:r>
        <w:rPr>
          <w:noProof/>
        </w:rPr>
        <w:drawing>
          <wp:inline distT="0" distB="0" distL="0" distR="0" wp14:anchorId="685D2879" wp14:editId="58E6A536">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logo11"/>
                    <pic:cNvPicPr>
                      <a:picLocks noChangeAspect="1" noChangeArrowheads="1"/>
                    </pic:cNvPicPr>
                  </pic:nvPicPr>
                  <pic:blipFill>
                    <a:blip r:embed="rId9"/>
                    <a:stretch>
                      <a:fillRect/>
                    </a:stretch>
                  </pic:blipFill>
                  <pic:spPr bwMode="auto">
                    <a:xfrm>
                      <a:off x="0" y="0"/>
                      <a:ext cx="5905500" cy="876300"/>
                    </a:xfrm>
                    <a:prstGeom prst="rect">
                      <a:avLst/>
                    </a:prstGeom>
                  </pic:spPr>
                </pic:pic>
              </a:graphicData>
            </a:graphic>
          </wp:inline>
        </w:drawing>
      </w:r>
    </w:p>
    <w:p w14:paraId="5A86F37C" w14:textId="77777777" w:rsidR="00092C7A" w:rsidRDefault="00092C7A">
      <w:pPr>
        <w:spacing w:line="276" w:lineRule="auto"/>
        <w:jc w:val="center"/>
        <w:rPr>
          <w:rFonts w:asciiTheme="minorHAnsi" w:eastAsia="Times" w:hAnsiTheme="minorHAnsi" w:cs="Verdana"/>
          <w:b/>
          <w:sz w:val="28"/>
          <w:szCs w:val="28"/>
        </w:rPr>
      </w:pPr>
    </w:p>
    <w:p w14:paraId="0637B404" w14:textId="77777777" w:rsidR="00092C7A" w:rsidRDefault="00092C7A">
      <w:pPr>
        <w:spacing w:line="276" w:lineRule="auto"/>
        <w:jc w:val="center"/>
        <w:rPr>
          <w:rFonts w:asciiTheme="minorHAnsi" w:eastAsia="Times" w:hAnsiTheme="minorHAnsi" w:cs="Verdana"/>
          <w:b/>
          <w:sz w:val="28"/>
          <w:szCs w:val="28"/>
        </w:rPr>
      </w:pPr>
    </w:p>
    <w:p w14:paraId="2201BA5F" w14:textId="77777777" w:rsidR="00092C7A" w:rsidRDefault="00092C7A">
      <w:pPr>
        <w:spacing w:line="276" w:lineRule="auto"/>
        <w:jc w:val="center"/>
        <w:rPr>
          <w:rFonts w:asciiTheme="minorHAnsi" w:eastAsia="Times" w:hAnsiTheme="minorHAnsi" w:cs="Verdana"/>
          <w:b/>
          <w:sz w:val="28"/>
          <w:szCs w:val="28"/>
        </w:rPr>
      </w:pPr>
    </w:p>
    <w:p w14:paraId="37579BD7" w14:textId="77777777" w:rsidR="00092C7A" w:rsidRDefault="00092C7A">
      <w:pPr>
        <w:spacing w:line="276" w:lineRule="auto"/>
        <w:jc w:val="center"/>
        <w:rPr>
          <w:rFonts w:asciiTheme="minorHAnsi" w:eastAsia="Times" w:hAnsiTheme="minorHAnsi" w:cs="Verdana"/>
          <w:b/>
          <w:sz w:val="28"/>
          <w:szCs w:val="28"/>
        </w:rPr>
      </w:pPr>
    </w:p>
    <w:p w14:paraId="37024BF7" w14:textId="77777777" w:rsidR="00092C7A" w:rsidRDefault="00092C7A">
      <w:pPr>
        <w:spacing w:line="276" w:lineRule="auto"/>
        <w:jc w:val="center"/>
        <w:rPr>
          <w:rFonts w:asciiTheme="minorHAnsi" w:eastAsia="Times" w:hAnsiTheme="minorHAnsi" w:cs="Verdana"/>
          <w:b/>
          <w:sz w:val="28"/>
          <w:szCs w:val="28"/>
        </w:rPr>
      </w:pPr>
    </w:p>
    <w:p w14:paraId="6E2919CB" w14:textId="77777777" w:rsidR="00092C7A" w:rsidRDefault="00092C7A">
      <w:pPr>
        <w:spacing w:line="276" w:lineRule="auto"/>
        <w:jc w:val="center"/>
        <w:rPr>
          <w:rFonts w:asciiTheme="minorHAnsi" w:eastAsia="Times" w:hAnsiTheme="minorHAnsi" w:cs="Verdana"/>
          <w:b/>
          <w:sz w:val="28"/>
          <w:szCs w:val="28"/>
        </w:rPr>
      </w:pPr>
    </w:p>
    <w:p w14:paraId="39CF837F" w14:textId="77777777" w:rsidR="00092C7A" w:rsidRDefault="0096560D">
      <w:pPr>
        <w:spacing w:line="276" w:lineRule="auto"/>
        <w:jc w:val="center"/>
        <w:rPr>
          <w:rFonts w:asciiTheme="minorHAnsi" w:hAnsiTheme="minorHAnsi"/>
          <w:b/>
          <w:color w:val="1F497D"/>
          <w:sz w:val="56"/>
          <w:szCs w:val="56"/>
          <w:lang w:val="en-US"/>
        </w:rPr>
      </w:pPr>
      <w:r>
        <w:rPr>
          <w:rFonts w:asciiTheme="minorHAnsi" w:hAnsiTheme="minorHAnsi"/>
          <w:b/>
          <w:color w:val="1F497D"/>
          <w:sz w:val="56"/>
          <w:szCs w:val="56"/>
          <w:lang w:val="en-US"/>
        </w:rPr>
        <w:t>OP 3.2.6</w:t>
      </w:r>
    </w:p>
    <w:p w14:paraId="68F477A0" w14:textId="77777777" w:rsidR="00092C7A" w:rsidRDefault="0096560D">
      <w:pPr>
        <w:spacing w:line="276" w:lineRule="auto"/>
        <w:jc w:val="center"/>
        <w:rPr>
          <w:lang w:val="ru-RU"/>
        </w:rPr>
      </w:pPr>
      <w:r>
        <w:rPr>
          <w:rFonts w:asciiTheme="minorHAnsi" w:hAnsiTheme="minorHAnsi"/>
          <w:b/>
          <w:color w:val="1F497D"/>
          <w:sz w:val="56"/>
          <w:szCs w:val="56"/>
          <w:lang w:val="en-US"/>
        </w:rPr>
        <w:t>БЫСТРОЕ ПРОТОТИПИРОВАНИЕ В ЭЛЕКТРОНИКЕ</w:t>
      </w:r>
    </w:p>
    <w:p w14:paraId="059E22D3" w14:textId="77777777" w:rsidR="00092C7A" w:rsidRDefault="00092C7A">
      <w:pPr>
        <w:spacing w:line="276" w:lineRule="auto"/>
        <w:jc w:val="center"/>
        <w:rPr>
          <w:rFonts w:asciiTheme="minorHAnsi" w:eastAsia="Times" w:hAnsiTheme="minorHAnsi" w:cs="Verdana"/>
          <w:b/>
          <w:sz w:val="28"/>
          <w:szCs w:val="28"/>
          <w:lang w:val="en-US"/>
        </w:rPr>
      </w:pPr>
    </w:p>
    <w:p w14:paraId="1EAAA922" w14:textId="77777777" w:rsidR="00092C7A" w:rsidRDefault="0096560D">
      <w:pPr>
        <w:pStyle w:val="a4"/>
        <w:spacing w:line="276" w:lineRule="auto"/>
        <w:jc w:val="center"/>
        <w:rPr>
          <w:rFonts w:asciiTheme="minorHAnsi" w:eastAsia="Times" w:hAnsiTheme="minorHAnsi" w:cs="Verdana"/>
          <w:b/>
          <w:sz w:val="28"/>
          <w:szCs w:val="28"/>
          <w:lang w:val="en-US"/>
        </w:rPr>
      </w:pPr>
      <w:r>
        <w:rPr>
          <w:rFonts w:eastAsia="Times" w:cs="Verdana"/>
          <w:b/>
          <w:sz w:val="28"/>
          <w:szCs w:val="28"/>
          <w:lang w:val="en-US"/>
        </w:rPr>
        <w:t>Version 1.0</w:t>
      </w:r>
    </w:p>
    <w:p w14:paraId="142744D6" w14:textId="77777777" w:rsidR="00092C7A" w:rsidRDefault="00092C7A">
      <w:pPr>
        <w:spacing w:line="276" w:lineRule="auto"/>
        <w:jc w:val="center"/>
        <w:rPr>
          <w:rFonts w:asciiTheme="minorHAnsi" w:eastAsia="Times" w:hAnsiTheme="minorHAnsi" w:cs="Verdana"/>
          <w:b/>
          <w:sz w:val="28"/>
          <w:szCs w:val="28"/>
          <w:lang w:val="en-US"/>
        </w:rPr>
      </w:pPr>
    </w:p>
    <w:p w14:paraId="41888428" w14:textId="77777777" w:rsidR="00092C7A" w:rsidRDefault="00092C7A">
      <w:pPr>
        <w:spacing w:line="276" w:lineRule="auto"/>
        <w:jc w:val="center"/>
        <w:rPr>
          <w:rFonts w:asciiTheme="minorHAnsi" w:eastAsia="Times" w:hAnsiTheme="minorHAnsi" w:cs="Verdana"/>
          <w:b/>
          <w:sz w:val="28"/>
          <w:szCs w:val="28"/>
          <w:lang w:val="en-US"/>
        </w:rPr>
      </w:pPr>
    </w:p>
    <w:p w14:paraId="2D42D823" w14:textId="77777777" w:rsidR="00092C7A" w:rsidRDefault="0096560D">
      <w:pPr>
        <w:spacing w:line="276" w:lineRule="auto"/>
        <w:jc w:val="center"/>
      </w:pPr>
      <w:r>
        <w:rPr>
          <w:rStyle w:val="SelPlus"/>
          <w:rFonts w:eastAsia="Times" w:cs="Verdana"/>
          <w:sz w:val="28"/>
          <w:szCs w:val="28"/>
          <w:lang w:val="ru-RU"/>
        </w:rPr>
        <w:t>Данный учебный курс был разработан в рамках реализации программы Европейской комиссии Erasmus + «Развитие сетевой инфраструктуры поддержки молодежного инновационного предпринимательства на платформах FabLab».</w:t>
      </w:r>
      <w:r>
        <w:rPr>
          <w:rStyle w:val="SelPlus"/>
          <w:rFonts w:asciiTheme="minorHAnsi" w:hAnsiTheme="minorHAnsi"/>
          <w:b w:val="0"/>
          <w:sz w:val="28"/>
          <w:szCs w:val="28"/>
          <w:lang w:val="en-US"/>
        </w:rPr>
        <w:t xml:space="preserve"> (</w:t>
      </w:r>
      <w:r>
        <w:rPr>
          <w:rFonts w:asciiTheme="minorHAnsi" w:hAnsiTheme="minorHAnsi"/>
          <w:sz w:val="28"/>
          <w:szCs w:val="28"/>
          <w:lang w:val="en-US"/>
        </w:rPr>
        <w:t>561536-</w:t>
      </w:r>
      <w:r>
        <w:rPr>
          <w:rFonts w:asciiTheme="minorHAnsi" w:hAnsiTheme="minorHAnsi"/>
          <w:sz w:val="28"/>
          <w:szCs w:val="28"/>
        </w:rPr>
        <w:t>EPP</w:t>
      </w:r>
      <w:r>
        <w:rPr>
          <w:rFonts w:asciiTheme="minorHAnsi" w:hAnsiTheme="minorHAnsi"/>
          <w:sz w:val="28"/>
          <w:szCs w:val="28"/>
          <w:lang w:val="en-US"/>
        </w:rPr>
        <w:t>-1-2015-1-</w:t>
      </w:r>
      <w:r>
        <w:rPr>
          <w:rFonts w:asciiTheme="minorHAnsi" w:hAnsiTheme="minorHAnsi"/>
          <w:sz w:val="28"/>
          <w:szCs w:val="28"/>
        </w:rPr>
        <w:t>UK</w:t>
      </w:r>
      <w:r>
        <w:rPr>
          <w:rFonts w:asciiTheme="minorHAnsi" w:hAnsiTheme="minorHAnsi"/>
          <w:sz w:val="28"/>
          <w:szCs w:val="28"/>
          <w:lang w:val="en-US"/>
        </w:rPr>
        <w:t>-</w:t>
      </w:r>
      <w:r>
        <w:rPr>
          <w:rFonts w:asciiTheme="minorHAnsi" w:hAnsiTheme="minorHAnsi"/>
          <w:sz w:val="28"/>
          <w:szCs w:val="28"/>
        </w:rPr>
        <w:t>EPPKA</w:t>
      </w:r>
      <w:r>
        <w:rPr>
          <w:rFonts w:asciiTheme="minorHAnsi" w:hAnsiTheme="minorHAnsi"/>
          <w:sz w:val="28"/>
          <w:szCs w:val="28"/>
          <w:lang w:val="en-US"/>
        </w:rPr>
        <w:t>2-</w:t>
      </w:r>
      <w:r>
        <w:rPr>
          <w:rFonts w:asciiTheme="minorHAnsi" w:hAnsiTheme="minorHAnsi"/>
          <w:sz w:val="28"/>
          <w:szCs w:val="28"/>
        </w:rPr>
        <w:t>CBHE</w:t>
      </w:r>
      <w:r>
        <w:rPr>
          <w:rFonts w:asciiTheme="minorHAnsi" w:hAnsiTheme="minorHAnsi"/>
          <w:sz w:val="28"/>
          <w:szCs w:val="28"/>
          <w:lang w:val="en-US"/>
        </w:rPr>
        <w:t>-</w:t>
      </w:r>
      <w:r>
        <w:rPr>
          <w:rFonts w:asciiTheme="minorHAnsi" w:hAnsiTheme="minorHAnsi"/>
          <w:sz w:val="28"/>
          <w:szCs w:val="28"/>
        </w:rPr>
        <w:t>JP</w:t>
      </w:r>
      <w:r>
        <w:rPr>
          <w:rFonts w:asciiTheme="minorHAnsi" w:hAnsiTheme="minorHAnsi"/>
          <w:sz w:val="28"/>
          <w:szCs w:val="28"/>
          <w:lang w:val="en-US"/>
        </w:rPr>
        <w:t>)</w:t>
      </w:r>
    </w:p>
    <w:p w14:paraId="786A75E0" w14:textId="77777777" w:rsidR="00092C7A" w:rsidRDefault="00077857">
      <w:pPr>
        <w:spacing w:line="276" w:lineRule="auto"/>
        <w:jc w:val="center"/>
      </w:pPr>
      <w:hyperlink r:id="rId10">
        <w:r w:rsidR="0096560D">
          <w:rPr>
            <w:rStyle w:val="InternetLink"/>
            <w:rFonts w:asciiTheme="minorHAnsi" w:hAnsiTheme="minorHAnsi"/>
            <w:sz w:val="28"/>
            <w:szCs w:val="28"/>
            <w:lang w:val="en-US"/>
          </w:rPr>
          <w:t>http://fablab-erasmus.eu/</w:t>
        </w:r>
      </w:hyperlink>
    </w:p>
    <w:p w14:paraId="2739174D" w14:textId="77777777" w:rsidR="00092C7A" w:rsidRDefault="00092C7A">
      <w:pPr>
        <w:spacing w:line="276" w:lineRule="auto"/>
        <w:jc w:val="center"/>
        <w:rPr>
          <w:rFonts w:asciiTheme="minorHAnsi" w:hAnsiTheme="minorHAnsi"/>
          <w:sz w:val="28"/>
          <w:szCs w:val="28"/>
          <w:lang w:val="en-US"/>
        </w:rPr>
      </w:pPr>
    </w:p>
    <w:p w14:paraId="543FA170" w14:textId="77777777" w:rsidR="00092C7A" w:rsidRDefault="00092C7A">
      <w:pPr>
        <w:spacing w:line="276" w:lineRule="auto"/>
        <w:jc w:val="center"/>
        <w:rPr>
          <w:rFonts w:asciiTheme="minorHAnsi" w:hAnsiTheme="minorHAnsi"/>
          <w:sz w:val="24"/>
          <w:szCs w:val="28"/>
          <w:lang w:val="en-US"/>
        </w:rPr>
      </w:pPr>
    </w:p>
    <w:p w14:paraId="282135EF" w14:textId="77777777" w:rsidR="00092C7A" w:rsidRDefault="0096560D">
      <w:pPr>
        <w:spacing w:line="276" w:lineRule="auto"/>
        <w:jc w:val="center"/>
        <w:rPr>
          <w:rFonts w:asciiTheme="minorHAnsi" w:hAnsiTheme="minorHAnsi"/>
          <w:sz w:val="24"/>
          <w:szCs w:val="28"/>
          <w:lang w:val="ru-RU"/>
        </w:rPr>
      </w:pPr>
      <w:r>
        <w:rPr>
          <w:rFonts w:asciiTheme="minorHAnsi" w:hAnsiTheme="minorHAnsi"/>
          <w:sz w:val="24"/>
          <w:szCs w:val="28"/>
          <w:lang w:val="en-US"/>
        </w:rPr>
        <w:t xml:space="preserve">Поддержка Европейской Комиссией выпуска этой публикации не означает одобрения содержания, отражающего взгляды только авторов, и Комиссия </w:t>
      </w:r>
      <w:proofErr w:type="gramStart"/>
      <w:r>
        <w:rPr>
          <w:rFonts w:asciiTheme="minorHAnsi" w:hAnsiTheme="minorHAnsi"/>
          <w:sz w:val="24"/>
          <w:szCs w:val="28"/>
          <w:lang w:val="en-US"/>
        </w:rPr>
        <w:t>не  несёт</w:t>
      </w:r>
      <w:proofErr w:type="gramEnd"/>
      <w:r>
        <w:rPr>
          <w:rFonts w:asciiTheme="minorHAnsi" w:hAnsiTheme="minorHAnsi"/>
          <w:sz w:val="24"/>
          <w:szCs w:val="28"/>
          <w:lang w:val="en-US"/>
        </w:rPr>
        <w:t xml:space="preserve"> ответственность за информацию, содержащийся в ней.</w:t>
      </w:r>
    </w:p>
    <w:p w14:paraId="1D1EC90D" w14:textId="77777777" w:rsidR="00092C7A" w:rsidRDefault="00092C7A">
      <w:pPr>
        <w:spacing w:line="276" w:lineRule="auto"/>
        <w:jc w:val="center"/>
        <w:rPr>
          <w:rFonts w:eastAsia="Times" w:cs="Verdana"/>
          <w:b/>
          <w:sz w:val="28"/>
          <w:szCs w:val="28"/>
          <w:lang w:val="en-US"/>
        </w:rPr>
      </w:pPr>
    </w:p>
    <w:p w14:paraId="4113A62E" w14:textId="77777777" w:rsidR="00092C7A" w:rsidRDefault="00092C7A">
      <w:pPr>
        <w:spacing w:before="80" w:after="160" w:line="276" w:lineRule="auto"/>
        <w:rPr>
          <w:rFonts w:eastAsia="Times" w:cs="Verdana"/>
          <w:b/>
          <w:sz w:val="28"/>
          <w:szCs w:val="28"/>
          <w:lang w:val="en-US"/>
        </w:rPr>
      </w:pPr>
    </w:p>
    <w:p w14:paraId="29DAFDDE" w14:textId="77777777" w:rsidR="0096560D" w:rsidRDefault="0096560D">
      <w:pPr>
        <w:spacing w:before="80" w:after="160" w:line="276" w:lineRule="auto"/>
        <w:rPr>
          <w:rFonts w:eastAsia="Times" w:cs="Verdana"/>
          <w:b/>
          <w:sz w:val="28"/>
          <w:szCs w:val="28"/>
          <w:lang w:val="en-US"/>
        </w:rPr>
      </w:pPr>
    </w:p>
    <w:p w14:paraId="5149E83E" w14:textId="77777777" w:rsidR="0096560D" w:rsidRDefault="0096560D">
      <w:pPr>
        <w:spacing w:before="80" w:after="160" w:line="276" w:lineRule="auto"/>
        <w:rPr>
          <w:rFonts w:eastAsia="Times" w:cs="Verdana"/>
          <w:b/>
          <w:sz w:val="28"/>
          <w:szCs w:val="28"/>
          <w:lang w:val="en-US"/>
        </w:rPr>
      </w:pPr>
    </w:p>
    <w:p w14:paraId="1B5F6E03" w14:textId="77777777" w:rsidR="00092C7A" w:rsidRDefault="0096560D">
      <w:pPr>
        <w:spacing w:before="80" w:after="160" w:line="276" w:lineRule="auto"/>
        <w:rPr>
          <w:lang w:val="ru-RU"/>
        </w:rPr>
      </w:pPr>
      <w:r>
        <w:rPr>
          <w:rFonts w:eastAsia="Times" w:cs="Verdana"/>
          <w:b/>
          <w:sz w:val="28"/>
          <w:szCs w:val="28"/>
          <w:lang w:val="en-US"/>
        </w:rPr>
        <w:lastRenderedPageBreak/>
        <w:t>Информация об этом документе</w:t>
      </w:r>
    </w:p>
    <w:tbl>
      <w:tblPr>
        <w:tblW w:w="9918" w:type="dxa"/>
        <w:tblBorders>
          <w:top w:val="single" w:sz="4" w:space="0" w:color="70AD47"/>
          <w:left w:val="single" w:sz="4" w:space="0" w:color="70AD47"/>
          <w:bottom w:val="single" w:sz="4" w:space="0" w:color="70AD47"/>
          <w:insideH w:val="single" w:sz="4" w:space="0" w:color="70AD47"/>
        </w:tblBorders>
        <w:tblLook w:val="04A0" w:firstRow="1" w:lastRow="0" w:firstColumn="1" w:lastColumn="0" w:noHBand="0" w:noVBand="1"/>
      </w:tblPr>
      <w:tblGrid>
        <w:gridCol w:w="2498"/>
        <w:gridCol w:w="2040"/>
        <w:gridCol w:w="199"/>
        <w:gridCol w:w="1810"/>
        <w:gridCol w:w="543"/>
        <w:gridCol w:w="1033"/>
        <w:gridCol w:w="1795"/>
      </w:tblGrid>
      <w:tr w:rsidR="00092C7A" w14:paraId="454D12C9" w14:textId="77777777">
        <w:tc>
          <w:tcPr>
            <w:tcW w:w="2498" w:type="dxa"/>
            <w:tcBorders>
              <w:top w:val="single" w:sz="4" w:space="0" w:color="70AD47"/>
              <w:left w:val="single" w:sz="4" w:space="0" w:color="70AD47"/>
              <w:bottom w:val="single" w:sz="4" w:space="0" w:color="70AD47"/>
            </w:tcBorders>
            <w:shd w:val="clear" w:color="auto" w:fill="F04E23"/>
            <w:tcMar>
              <w:left w:w="108" w:type="dxa"/>
            </w:tcMar>
          </w:tcPr>
          <w:p w14:paraId="370C3A9D" w14:textId="77777777" w:rsidR="00092C7A" w:rsidRDefault="0096560D">
            <w:pPr>
              <w:spacing w:line="276" w:lineRule="auto"/>
              <w:jc w:val="both"/>
              <w:rPr>
                <w:lang w:val="ru-RU"/>
              </w:rPr>
            </w:pPr>
            <w:r>
              <w:rPr>
                <w:b/>
                <w:bCs/>
                <w:color w:val="FFFFFF"/>
                <w:sz w:val="24"/>
                <w:szCs w:val="28"/>
                <w:lang w:val="en-US"/>
              </w:rPr>
              <w:t>Номер грантового соглашения</w:t>
            </w:r>
          </w:p>
        </w:tc>
        <w:tc>
          <w:tcPr>
            <w:tcW w:w="4049" w:type="dxa"/>
            <w:gridSpan w:val="3"/>
            <w:tcBorders>
              <w:top w:val="single" w:sz="4" w:space="0" w:color="70AD47"/>
              <w:bottom w:val="single" w:sz="4" w:space="0" w:color="70AD47"/>
            </w:tcBorders>
            <w:shd w:val="clear" w:color="auto" w:fill="F04E23"/>
          </w:tcPr>
          <w:p w14:paraId="6B31647C" w14:textId="77777777" w:rsidR="00092C7A" w:rsidRDefault="0096560D">
            <w:pPr>
              <w:spacing w:line="276" w:lineRule="auto"/>
              <w:jc w:val="both"/>
              <w:rPr>
                <w:b/>
                <w:bCs/>
                <w:color w:val="FFFFFF"/>
                <w:sz w:val="24"/>
                <w:szCs w:val="28"/>
              </w:rPr>
            </w:pPr>
            <w:r>
              <w:rPr>
                <w:b/>
                <w:bCs/>
                <w:color w:val="FFFF00"/>
                <w:sz w:val="24"/>
                <w:szCs w:val="28"/>
              </w:rPr>
              <w:t>561536-EPP-1-2015-1-UK-EPPKA2-CBHE-JP</w:t>
            </w:r>
          </w:p>
        </w:tc>
        <w:tc>
          <w:tcPr>
            <w:tcW w:w="1576" w:type="dxa"/>
            <w:gridSpan w:val="2"/>
            <w:tcBorders>
              <w:top w:val="single" w:sz="4" w:space="0" w:color="70AD47"/>
              <w:bottom w:val="single" w:sz="4" w:space="0" w:color="70AD47"/>
            </w:tcBorders>
            <w:shd w:val="clear" w:color="auto" w:fill="F04E23"/>
          </w:tcPr>
          <w:p w14:paraId="60E8E5E0" w14:textId="77777777" w:rsidR="00092C7A" w:rsidRDefault="0096560D">
            <w:pPr>
              <w:spacing w:line="276" w:lineRule="auto"/>
              <w:jc w:val="both"/>
              <w:rPr>
                <w:lang w:val="ru-RU"/>
              </w:rPr>
            </w:pPr>
            <w:r>
              <w:rPr>
                <w:b/>
                <w:bCs/>
                <w:color w:val="FFFFFF"/>
                <w:sz w:val="24"/>
                <w:szCs w:val="28"/>
                <w:lang w:val="ru-RU"/>
              </w:rPr>
              <w:t>Акроним</w:t>
            </w:r>
          </w:p>
        </w:tc>
        <w:tc>
          <w:tcPr>
            <w:tcW w:w="1794" w:type="dxa"/>
            <w:tcBorders>
              <w:top w:val="single" w:sz="4" w:space="0" w:color="70AD47"/>
              <w:bottom w:val="single" w:sz="4" w:space="0" w:color="70AD47"/>
              <w:right w:val="single" w:sz="4" w:space="0" w:color="70AD47"/>
            </w:tcBorders>
            <w:shd w:val="clear" w:color="auto" w:fill="F04E23"/>
          </w:tcPr>
          <w:p w14:paraId="61C7B3E4" w14:textId="77777777" w:rsidR="00092C7A" w:rsidRDefault="0096560D">
            <w:pPr>
              <w:spacing w:line="276" w:lineRule="auto"/>
              <w:jc w:val="both"/>
              <w:rPr>
                <w:b/>
                <w:bCs/>
                <w:color w:val="FFFFFF"/>
                <w:sz w:val="24"/>
                <w:szCs w:val="28"/>
              </w:rPr>
            </w:pPr>
            <w:r>
              <w:rPr>
                <w:b/>
                <w:bCs/>
                <w:color w:val="FFFF00"/>
                <w:sz w:val="24"/>
                <w:szCs w:val="28"/>
              </w:rPr>
              <w:t>FabLab</w:t>
            </w:r>
          </w:p>
        </w:tc>
      </w:tr>
      <w:tr w:rsidR="00092C7A" w14:paraId="3D0ED134"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8D68482" w14:textId="77777777" w:rsidR="00092C7A" w:rsidRDefault="0096560D">
            <w:pPr>
              <w:spacing w:line="276" w:lineRule="auto"/>
              <w:jc w:val="both"/>
              <w:rPr>
                <w:b/>
                <w:bCs/>
                <w:sz w:val="24"/>
                <w:szCs w:val="28"/>
                <w:lang w:val="en-US"/>
              </w:rPr>
            </w:pPr>
            <w:r>
              <w:rPr>
                <w:b/>
                <w:bCs/>
                <w:sz w:val="24"/>
                <w:szCs w:val="28"/>
                <w:lang w:val="en-US"/>
              </w:rPr>
              <w:t>Полное название</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18A640C0" w14:textId="77777777" w:rsidR="00092C7A" w:rsidRDefault="0096560D">
            <w:pPr>
              <w:spacing w:line="276" w:lineRule="auto"/>
              <w:jc w:val="both"/>
              <w:rPr>
                <w:lang w:val="ru-RU"/>
              </w:rPr>
            </w:pPr>
            <w:r>
              <w:rPr>
                <w:b/>
                <w:sz w:val="24"/>
                <w:szCs w:val="28"/>
                <w:lang w:val="en-US"/>
              </w:rPr>
              <w:t>Развитие сетевой инфраструктуры поддержки молодежного инновационного предпринимательства на платформах FabLab</w:t>
            </w:r>
          </w:p>
        </w:tc>
      </w:tr>
      <w:tr w:rsidR="00092C7A" w14:paraId="0A5E6AB2"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C7C8E5B" w14:textId="77777777" w:rsidR="00092C7A" w:rsidRDefault="0096560D">
            <w:pPr>
              <w:spacing w:line="276" w:lineRule="auto"/>
              <w:jc w:val="both"/>
            </w:pPr>
            <w:r>
              <w:rPr>
                <w:b/>
                <w:bCs/>
                <w:sz w:val="24"/>
                <w:szCs w:val="28"/>
                <w:lang w:val="en-US"/>
              </w:rPr>
              <w:t>Тема</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6E2A6D" w14:textId="77777777" w:rsidR="00092C7A" w:rsidRDefault="0096560D">
            <w:pPr>
              <w:spacing w:line="276" w:lineRule="auto"/>
              <w:jc w:val="both"/>
              <w:rPr>
                <w:sz w:val="24"/>
                <w:szCs w:val="28"/>
              </w:rPr>
            </w:pPr>
            <w:r>
              <w:rPr>
                <w:sz w:val="24"/>
                <w:szCs w:val="28"/>
              </w:rPr>
              <w:t>ERASMUS+ CBHA</w:t>
            </w:r>
          </w:p>
        </w:tc>
      </w:tr>
      <w:tr w:rsidR="00092C7A" w14:paraId="6845B41C"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32FF2FF" w14:textId="77777777" w:rsidR="00092C7A" w:rsidRDefault="0096560D">
            <w:pPr>
              <w:spacing w:line="276" w:lineRule="auto"/>
              <w:jc w:val="both"/>
            </w:pPr>
            <w:r>
              <w:rPr>
                <w:b/>
                <w:bCs/>
                <w:sz w:val="24"/>
                <w:szCs w:val="28"/>
                <w:lang w:val="en-US"/>
              </w:rPr>
              <w:t>Дата начала</w:t>
            </w:r>
          </w:p>
        </w:tc>
        <w:tc>
          <w:tcPr>
            <w:tcW w:w="2040" w:type="dxa"/>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418A13A7" w14:textId="77777777" w:rsidR="00092C7A" w:rsidRDefault="0096560D">
            <w:pPr>
              <w:spacing w:line="276" w:lineRule="auto"/>
              <w:jc w:val="both"/>
            </w:pPr>
            <w:r>
              <w:rPr>
                <w:b/>
                <w:sz w:val="24"/>
                <w:szCs w:val="28"/>
              </w:rPr>
              <w:t>15</w:t>
            </w:r>
            <w:r>
              <w:rPr>
                <w:b/>
                <w:sz w:val="24"/>
                <w:szCs w:val="28"/>
                <w:lang w:val="ru-RU"/>
              </w:rPr>
              <w:t xml:space="preserve"> Октября</w:t>
            </w:r>
            <w:r>
              <w:rPr>
                <w:b/>
                <w:sz w:val="24"/>
                <w:szCs w:val="28"/>
                <w:lang w:val="en-US"/>
              </w:rPr>
              <w:t xml:space="preserve"> </w:t>
            </w:r>
            <w:r>
              <w:rPr>
                <w:b/>
                <w:color w:val="0070C0"/>
                <w:sz w:val="24"/>
                <w:szCs w:val="28"/>
              </w:rPr>
              <w:t>2015</w:t>
            </w:r>
          </w:p>
        </w:tc>
        <w:tc>
          <w:tcPr>
            <w:tcW w:w="2552" w:type="dxa"/>
            <w:gridSpan w:val="3"/>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6920C089" w14:textId="77777777" w:rsidR="00092C7A" w:rsidRDefault="0096560D">
            <w:pPr>
              <w:spacing w:line="276" w:lineRule="auto"/>
              <w:jc w:val="both"/>
            </w:pPr>
            <w:r>
              <w:rPr>
                <w:sz w:val="24"/>
                <w:szCs w:val="28"/>
                <w:lang w:val="en-US"/>
              </w:rPr>
              <w:t>Продолжительность</w:t>
            </w:r>
          </w:p>
        </w:tc>
        <w:tc>
          <w:tcPr>
            <w:tcW w:w="2827" w:type="dxa"/>
            <w:gridSpan w:val="2"/>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288743ED" w14:textId="77777777" w:rsidR="00092C7A" w:rsidRDefault="0096560D">
            <w:pPr>
              <w:spacing w:line="276" w:lineRule="auto"/>
              <w:jc w:val="both"/>
            </w:pPr>
            <w:r>
              <w:rPr>
                <w:sz w:val="24"/>
                <w:szCs w:val="28"/>
              </w:rPr>
              <w:t xml:space="preserve">36 </w:t>
            </w:r>
            <w:r>
              <w:rPr>
                <w:sz w:val="24"/>
                <w:szCs w:val="28"/>
                <w:lang w:val="ru-RU"/>
              </w:rPr>
              <w:t>месяцев</w:t>
            </w:r>
          </w:p>
        </w:tc>
      </w:tr>
      <w:tr w:rsidR="00092C7A" w14:paraId="126DD20F"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51B8E48" w14:textId="77777777" w:rsidR="00092C7A" w:rsidRDefault="0096560D">
            <w:pPr>
              <w:spacing w:line="276" w:lineRule="auto"/>
              <w:jc w:val="both"/>
            </w:pPr>
            <w:r>
              <w:rPr>
                <w:b/>
                <w:bCs/>
                <w:sz w:val="24"/>
                <w:szCs w:val="28"/>
                <w:lang w:val="en-US"/>
              </w:rPr>
              <w:t xml:space="preserve"> URL Проекта</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1D2E4084" w14:textId="77777777" w:rsidR="00092C7A" w:rsidRDefault="00077857">
            <w:pPr>
              <w:spacing w:line="276" w:lineRule="auto"/>
              <w:jc w:val="both"/>
            </w:pPr>
            <w:hyperlink r:id="rId11">
              <w:r w:rsidR="0096560D">
                <w:rPr>
                  <w:rStyle w:val="InternetLink"/>
                  <w:sz w:val="24"/>
                  <w:szCs w:val="28"/>
                </w:rPr>
                <w:t>http://fablab-erasmus.eu/</w:t>
              </w:r>
            </w:hyperlink>
          </w:p>
        </w:tc>
      </w:tr>
      <w:tr w:rsidR="00092C7A" w14:paraId="747071FB"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A205594" w14:textId="77777777" w:rsidR="00092C7A" w:rsidRDefault="0096560D">
            <w:pPr>
              <w:spacing w:line="276" w:lineRule="auto"/>
              <w:jc w:val="both"/>
            </w:pPr>
            <w:r>
              <w:rPr>
                <w:b/>
                <w:bCs/>
                <w:sz w:val="24"/>
                <w:szCs w:val="28"/>
                <w:lang w:val="en-US"/>
              </w:rPr>
              <w:t>Координатор проекта</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657FD738" w14:textId="77777777" w:rsidR="00092C7A" w:rsidRDefault="0096560D">
            <w:pPr>
              <w:spacing w:line="276" w:lineRule="auto"/>
              <w:jc w:val="both"/>
              <w:rPr>
                <w:sz w:val="24"/>
                <w:szCs w:val="28"/>
                <w:lang w:val="en-US"/>
              </w:rPr>
            </w:pPr>
            <w:r>
              <w:rPr>
                <w:sz w:val="24"/>
                <w:szCs w:val="28"/>
              </w:rPr>
              <w:t>Dr. Dorin Festeu, Buckinghamshire New University, United Kingdom</w:t>
            </w:r>
          </w:p>
        </w:tc>
      </w:tr>
      <w:tr w:rsidR="00092C7A" w14:paraId="5B774481" w14:textId="77777777">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8D1A6F1" w14:textId="77777777" w:rsidR="00092C7A" w:rsidRDefault="0096560D">
            <w:pPr>
              <w:spacing w:line="276" w:lineRule="auto"/>
              <w:jc w:val="both"/>
            </w:pPr>
            <w:r>
              <w:rPr>
                <w:b/>
                <w:bCs/>
                <w:sz w:val="24"/>
                <w:szCs w:val="28"/>
                <w:lang w:val="en-US"/>
              </w:rPr>
              <w:t>Комплекс работ</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DFE2FA9" w14:textId="77777777" w:rsidR="00092C7A" w:rsidRDefault="0096560D">
            <w:pPr>
              <w:spacing w:line="276" w:lineRule="auto"/>
              <w:jc w:val="both"/>
              <w:rPr>
                <w:sz w:val="24"/>
                <w:szCs w:val="28"/>
                <w:lang w:val="en-US"/>
              </w:rPr>
            </w:pPr>
            <w:r>
              <w:rPr>
                <w:sz w:val="24"/>
                <w:szCs w:val="28"/>
                <w:lang w:val="en-US"/>
              </w:rPr>
              <w:t>WP</w:t>
            </w:r>
            <w:r>
              <w:rPr>
                <w:sz w:val="24"/>
                <w:szCs w:val="28"/>
              </w:rPr>
              <w:t xml:space="preserve">3 </w:t>
            </w:r>
            <w:r>
              <w:rPr>
                <w:caps/>
                <w:sz w:val="24"/>
                <w:szCs w:val="28"/>
              </w:rPr>
              <w:t>– TRAINING COURSES DEVELOPMENT</w:t>
            </w:r>
          </w:p>
        </w:tc>
      </w:tr>
      <w:tr w:rsidR="00092C7A" w14:paraId="217B6239" w14:textId="77777777">
        <w:trPr>
          <w:trHeight w:val="397"/>
        </w:trPr>
        <w:tc>
          <w:tcPr>
            <w:tcW w:w="2498" w:type="dxa"/>
            <w:vMerge w:val="restart"/>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98BE81A" w14:textId="77777777" w:rsidR="00092C7A" w:rsidRDefault="0096560D">
            <w:pPr>
              <w:spacing w:line="276" w:lineRule="auto"/>
              <w:jc w:val="both"/>
            </w:pPr>
            <w:r>
              <w:rPr>
                <w:b/>
                <w:bCs/>
                <w:sz w:val="24"/>
                <w:szCs w:val="28"/>
                <w:lang w:val="en-US"/>
              </w:rPr>
              <w:t>Координатор проекта</w:t>
            </w: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5753DBC0" w14:textId="77777777" w:rsidR="00092C7A" w:rsidRDefault="0096560D">
            <w:pPr>
              <w:spacing w:line="276" w:lineRule="auto"/>
              <w:jc w:val="both"/>
              <w:rPr>
                <w:sz w:val="24"/>
                <w:szCs w:val="28"/>
              </w:rPr>
            </w:pPr>
            <w:r>
              <w:rPr>
                <w:sz w:val="24"/>
                <w:szCs w:val="28"/>
                <w:lang w:val="en-US"/>
              </w:rPr>
              <w:t>BNTU</w:t>
            </w:r>
            <w:r>
              <w:rPr>
                <w:sz w:val="24"/>
                <w:szCs w:val="28"/>
              </w:rPr>
              <w:t xml:space="preserve"> (P8)</w:t>
            </w:r>
          </w:p>
        </w:tc>
        <w:tc>
          <w:tcPr>
            <w:tcW w:w="1809"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47223854" w14:textId="77777777" w:rsidR="00092C7A" w:rsidRDefault="0096560D">
            <w:pPr>
              <w:spacing w:line="276" w:lineRule="auto"/>
              <w:jc w:val="both"/>
              <w:rPr>
                <w:sz w:val="24"/>
                <w:szCs w:val="28"/>
              </w:rPr>
            </w:pPr>
            <w:r>
              <w:rPr>
                <w:sz w:val="24"/>
                <w:szCs w:val="28"/>
              </w:rPr>
              <w:t>Email</w:t>
            </w: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06D7D7B8" w14:textId="77777777" w:rsidR="00092C7A" w:rsidRDefault="0096560D">
            <w:pPr>
              <w:spacing w:line="276" w:lineRule="auto"/>
              <w:jc w:val="both"/>
              <w:rPr>
                <w:sz w:val="24"/>
                <w:szCs w:val="28"/>
              </w:rPr>
            </w:pPr>
            <w:r>
              <w:rPr>
                <w:sz w:val="24"/>
                <w:szCs w:val="28"/>
              </w:rPr>
              <w:t>vtrepachko@bntu.by</w:t>
            </w:r>
          </w:p>
        </w:tc>
      </w:tr>
      <w:tr w:rsidR="00092C7A" w14:paraId="549468CC" w14:textId="77777777">
        <w:trPr>
          <w:trHeight w:val="397"/>
        </w:trPr>
        <w:tc>
          <w:tcPr>
            <w:tcW w:w="249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73D6E9" w14:textId="77777777" w:rsidR="00092C7A" w:rsidRDefault="00092C7A">
            <w:pPr>
              <w:spacing w:line="276" w:lineRule="auto"/>
              <w:jc w:val="both"/>
              <w:rPr>
                <w:b/>
                <w:bCs/>
                <w:color w:val="000000"/>
                <w:sz w:val="24"/>
                <w:szCs w:val="28"/>
              </w:rPr>
            </w:pP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876F3" w14:textId="77777777" w:rsidR="00092C7A" w:rsidRDefault="00092C7A">
            <w:pPr>
              <w:spacing w:line="276" w:lineRule="auto"/>
              <w:jc w:val="both"/>
              <w:rPr>
                <w:sz w:val="24"/>
                <w:szCs w:val="28"/>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7F4A3" w14:textId="77777777" w:rsidR="00092C7A" w:rsidRDefault="0096560D">
            <w:pPr>
              <w:spacing w:line="276" w:lineRule="auto"/>
              <w:jc w:val="both"/>
            </w:pPr>
            <w:r>
              <w:rPr>
                <w:sz w:val="24"/>
                <w:szCs w:val="28"/>
              </w:rPr>
              <w:t>Телефон</w:t>
            </w: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0D912" w14:textId="77777777" w:rsidR="00092C7A" w:rsidRDefault="0096560D">
            <w:pPr>
              <w:spacing w:line="276" w:lineRule="auto"/>
              <w:jc w:val="both"/>
              <w:rPr>
                <w:sz w:val="24"/>
                <w:szCs w:val="28"/>
              </w:rPr>
            </w:pPr>
            <w:r>
              <w:rPr>
                <w:sz w:val="24"/>
                <w:szCs w:val="28"/>
              </w:rPr>
              <w:t>+375 29 190 95 95</w:t>
            </w:r>
          </w:p>
        </w:tc>
      </w:tr>
      <w:tr w:rsidR="00092C7A" w14:paraId="7FFBC626" w14:textId="77777777">
        <w:trPr>
          <w:trHeight w:val="397"/>
        </w:trPr>
        <w:tc>
          <w:tcPr>
            <w:tcW w:w="2498" w:type="dxa"/>
            <w:vMerge/>
            <w:tcBorders>
              <w:top w:val="single" w:sz="4" w:space="0" w:color="00000A"/>
              <w:left w:val="single" w:sz="4" w:space="0" w:color="00000A"/>
              <w:bottom w:val="single" w:sz="4" w:space="0" w:color="00000A"/>
              <w:right w:val="single" w:sz="4" w:space="0" w:color="00000A"/>
            </w:tcBorders>
            <w:shd w:val="clear" w:color="auto" w:fill="E2EFD9"/>
            <w:tcMar>
              <w:left w:w="108" w:type="dxa"/>
            </w:tcMar>
            <w:vAlign w:val="center"/>
          </w:tcPr>
          <w:p w14:paraId="5C852B41" w14:textId="77777777" w:rsidR="00092C7A" w:rsidRDefault="00092C7A">
            <w:pPr>
              <w:spacing w:line="276" w:lineRule="auto"/>
              <w:jc w:val="both"/>
              <w:rPr>
                <w:b/>
                <w:bCs/>
                <w:color w:val="000000"/>
                <w:sz w:val="24"/>
                <w:szCs w:val="28"/>
              </w:rPr>
            </w:pP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7BD951F3" w14:textId="77777777" w:rsidR="00092C7A" w:rsidRDefault="00092C7A">
            <w:pPr>
              <w:spacing w:line="276" w:lineRule="auto"/>
              <w:jc w:val="both"/>
              <w:rPr>
                <w:sz w:val="24"/>
                <w:szCs w:val="28"/>
              </w:rPr>
            </w:pPr>
          </w:p>
        </w:tc>
        <w:tc>
          <w:tcPr>
            <w:tcW w:w="1809" w:type="dxa"/>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5B29C259" w14:textId="77777777" w:rsidR="00092C7A" w:rsidRDefault="0096560D">
            <w:pPr>
              <w:spacing w:line="276" w:lineRule="auto"/>
              <w:jc w:val="both"/>
              <w:rPr>
                <w:sz w:val="24"/>
                <w:szCs w:val="28"/>
              </w:rPr>
            </w:pPr>
            <w:r>
              <w:rPr>
                <w:color w:val="0070C0"/>
                <w:sz w:val="24"/>
                <w:szCs w:val="28"/>
              </w:rPr>
              <w:t>Skype address</w:t>
            </w: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6C11BFE6" w14:textId="77777777" w:rsidR="00092C7A" w:rsidRDefault="0096560D">
            <w:pPr>
              <w:spacing w:line="276" w:lineRule="auto"/>
              <w:jc w:val="both"/>
              <w:rPr>
                <w:sz w:val="24"/>
                <w:szCs w:val="28"/>
              </w:rPr>
            </w:pPr>
            <w:r>
              <w:rPr>
                <w:sz w:val="24"/>
                <w:szCs w:val="28"/>
              </w:rPr>
              <w:t>vmtrepachko</w:t>
            </w:r>
          </w:p>
        </w:tc>
      </w:tr>
      <w:tr w:rsidR="00092C7A" w14:paraId="6BC0CD93" w14:textId="77777777">
        <w:trPr>
          <w:trHeight w:val="397"/>
        </w:trPr>
        <w:tc>
          <w:tcPr>
            <w:tcW w:w="2498" w:type="dxa"/>
            <w:vMerge w:val="restart"/>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8ED99B6" w14:textId="77777777" w:rsidR="00092C7A" w:rsidRDefault="0096560D">
            <w:pPr>
              <w:spacing w:line="276" w:lineRule="auto"/>
              <w:jc w:val="both"/>
              <w:rPr>
                <w:lang w:val="ru-RU"/>
              </w:rPr>
            </w:pPr>
            <w:r>
              <w:rPr>
                <w:b/>
                <w:bCs/>
                <w:sz w:val="24"/>
                <w:szCs w:val="28"/>
                <w:lang w:val="ru-RU"/>
              </w:rPr>
              <w:t>Ответственный автор</w:t>
            </w: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E2EC956" w14:textId="77777777" w:rsidR="00092C7A" w:rsidRDefault="00092C7A">
            <w:pPr>
              <w:spacing w:line="276" w:lineRule="auto"/>
              <w:jc w:val="both"/>
              <w:rPr>
                <w:sz w:val="24"/>
                <w:szCs w:val="28"/>
              </w:rPr>
            </w:pPr>
          </w:p>
        </w:tc>
        <w:tc>
          <w:tcPr>
            <w:tcW w:w="18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3EEC992" w14:textId="77777777" w:rsidR="00092C7A" w:rsidRDefault="00092C7A">
            <w:pPr>
              <w:spacing w:line="276" w:lineRule="auto"/>
              <w:jc w:val="both"/>
              <w:rPr>
                <w:sz w:val="24"/>
                <w:szCs w:val="28"/>
              </w:rPr>
            </w:pP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AB7E45F" w14:textId="77777777" w:rsidR="00092C7A" w:rsidRDefault="00092C7A">
            <w:pPr>
              <w:spacing w:line="276" w:lineRule="auto"/>
              <w:jc w:val="both"/>
              <w:rPr>
                <w:sz w:val="24"/>
                <w:szCs w:val="28"/>
              </w:rPr>
            </w:pPr>
          </w:p>
        </w:tc>
      </w:tr>
      <w:tr w:rsidR="00092C7A" w14:paraId="5B6F46A8" w14:textId="77777777">
        <w:trPr>
          <w:trHeight w:val="397"/>
        </w:trPr>
        <w:tc>
          <w:tcPr>
            <w:tcW w:w="2498" w:type="dxa"/>
            <w:vMerge/>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E9B8207" w14:textId="77777777" w:rsidR="00092C7A" w:rsidRDefault="00092C7A">
            <w:pPr>
              <w:spacing w:line="276" w:lineRule="auto"/>
              <w:jc w:val="both"/>
              <w:rPr>
                <w:color w:val="000000"/>
                <w:sz w:val="24"/>
                <w:szCs w:val="28"/>
              </w:rPr>
            </w:pP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0ED829AD" w14:textId="77777777" w:rsidR="00092C7A" w:rsidRDefault="00092C7A">
            <w:pPr>
              <w:spacing w:line="276" w:lineRule="auto"/>
              <w:jc w:val="both"/>
              <w:rPr>
                <w:sz w:val="24"/>
                <w:szCs w:val="28"/>
              </w:rPr>
            </w:pPr>
          </w:p>
        </w:tc>
        <w:tc>
          <w:tcPr>
            <w:tcW w:w="1809" w:type="dxa"/>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15C3913D" w14:textId="77777777" w:rsidR="00092C7A" w:rsidRDefault="00092C7A">
            <w:pPr>
              <w:spacing w:line="276" w:lineRule="auto"/>
              <w:jc w:val="both"/>
              <w:rPr>
                <w:sz w:val="24"/>
                <w:szCs w:val="28"/>
              </w:rPr>
            </w:pP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E2EFD9"/>
            <w:tcMar>
              <w:left w:w="108" w:type="dxa"/>
            </w:tcMar>
          </w:tcPr>
          <w:p w14:paraId="0AA79E44" w14:textId="77777777" w:rsidR="00092C7A" w:rsidRDefault="00092C7A">
            <w:pPr>
              <w:spacing w:line="276" w:lineRule="auto"/>
              <w:jc w:val="both"/>
              <w:rPr>
                <w:sz w:val="24"/>
                <w:szCs w:val="28"/>
              </w:rPr>
            </w:pPr>
          </w:p>
        </w:tc>
      </w:tr>
      <w:tr w:rsidR="00092C7A" w14:paraId="0C5B20FE" w14:textId="77777777">
        <w:trPr>
          <w:trHeight w:val="397"/>
        </w:trPr>
        <w:tc>
          <w:tcPr>
            <w:tcW w:w="2498" w:type="dxa"/>
            <w:vMerge/>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6F67E76" w14:textId="77777777" w:rsidR="00092C7A" w:rsidRDefault="00092C7A">
            <w:pPr>
              <w:spacing w:line="276" w:lineRule="auto"/>
              <w:jc w:val="both"/>
              <w:rPr>
                <w:color w:val="000000"/>
                <w:sz w:val="24"/>
                <w:szCs w:val="28"/>
              </w:rPr>
            </w:pPr>
          </w:p>
        </w:tc>
        <w:tc>
          <w:tcPr>
            <w:tcW w:w="2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5E5021" w14:textId="77777777" w:rsidR="00092C7A" w:rsidRDefault="00092C7A">
            <w:pPr>
              <w:spacing w:line="276" w:lineRule="auto"/>
              <w:jc w:val="both"/>
              <w:rPr>
                <w:sz w:val="24"/>
                <w:szCs w:val="28"/>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4E4F8" w14:textId="77777777" w:rsidR="00092C7A" w:rsidRDefault="00092C7A">
            <w:pPr>
              <w:spacing w:line="276" w:lineRule="auto"/>
              <w:jc w:val="both"/>
              <w:rPr>
                <w:sz w:val="24"/>
                <w:szCs w:val="28"/>
              </w:rPr>
            </w:pPr>
          </w:p>
        </w:tc>
        <w:tc>
          <w:tcPr>
            <w:tcW w:w="337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40D5EA" w14:textId="77777777" w:rsidR="00092C7A" w:rsidRDefault="00092C7A">
            <w:pPr>
              <w:spacing w:line="276" w:lineRule="auto"/>
              <w:jc w:val="both"/>
              <w:rPr>
                <w:sz w:val="24"/>
                <w:szCs w:val="28"/>
              </w:rPr>
            </w:pPr>
          </w:p>
        </w:tc>
      </w:tr>
      <w:tr w:rsidR="00092C7A" w14:paraId="3C01272E" w14:textId="77777777">
        <w:trPr>
          <w:trHeight w:val="397"/>
        </w:trPr>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F0D5F7C" w14:textId="77777777" w:rsidR="00092C7A" w:rsidRDefault="0096560D">
            <w:pPr>
              <w:spacing w:line="276" w:lineRule="auto"/>
              <w:jc w:val="both"/>
            </w:pPr>
            <w:r>
              <w:rPr>
                <w:b/>
                <w:bCs/>
                <w:sz w:val="24"/>
                <w:szCs w:val="28"/>
                <w:lang w:val="ru-RU"/>
              </w:rPr>
              <w:t>Рецензент(ы):</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5F14CCC9" w14:textId="77777777" w:rsidR="00092C7A" w:rsidRDefault="0096560D">
            <w:pPr>
              <w:spacing w:line="276" w:lineRule="auto"/>
              <w:jc w:val="both"/>
            </w:pPr>
            <w:r>
              <w:rPr>
                <w:sz w:val="24"/>
                <w:szCs w:val="28"/>
                <w:lang w:val="ru-RU"/>
              </w:rPr>
              <w:t>Все партнеры</w:t>
            </w:r>
          </w:p>
        </w:tc>
      </w:tr>
      <w:tr w:rsidR="00092C7A" w14:paraId="0B11E888" w14:textId="77777777">
        <w:trPr>
          <w:trHeight w:val="397"/>
        </w:trPr>
        <w:tc>
          <w:tcPr>
            <w:tcW w:w="249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348DDF0" w14:textId="77777777" w:rsidR="00092C7A" w:rsidRDefault="0096560D">
            <w:pPr>
              <w:spacing w:line="276" w:lineRule="auto"/>
              <w:jc w:val="both"/>
            </w:pPr>
            <w:r>
              <w:rPr>
                <w:b/>
                <w:bCs/>
                <w:sz w:val="24"/>
                <w:szCs w:val="28"/>
                <w:lang w:val="ru-RU"/>
              </w:rPr>
              <w:t>Ключевые слова</w:t>
            </w:r>
          </w:p>
        </w:tc>
        <w:tc>
          <w:tcPr>
            <w:tcW w:w="741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770BF0" w14:textId="77777777" w:rsidR="00092C7A" w:rsidRDefault="0096560D">
            <w:pPr>
              <w:spacing w:line="276" w:lineRule="auto"/>
              <w:jc w:val="both"/>
              <w:rPr>
                <w:lang w:val="ru-RU"/>
              </w:rPr>
            </w:pPr>
            <w:r>
              <w:rPr>
                <w:sz w:val="24"/>
                <w:szCs w:val="28"/>
                <w:lang w:val="en-US"/>
              </w:rPr>
              <w:t>Быстрое прототипирование, электроника, производство печатных плат, дизайн печатных плат, концепция открытого оборудования, электрические компоненты, электроника Программное обеспечение для автоматизации проектирования</w:t>
            </w:r>
          </w:p>
        </w:tc>
      </w:tr>
    </w:tbl>
    <w:p w14:paraId="49126413" w14:textId="77777777" w:rsidR="00092C7A" w:rsidRDefault="00092C7A">
      <w:pPr>
        <w:spacing w:line="276" w:lineRule="auto"/>
        <w:rPr>
          <w:sz w:val="28"/>
          <w:lang w:val="en-US"/>
        </w:rPr>
      </w:pPr>
    </w:p>
    <w:p w14:paraId="61960F5B" w14:textId="77777777" w:rsidR="00092C7A" w:rsidRDefault="0096560D">
      <w:pPr>
        <w:spacing w:before="80" w:after="160" w:line="276" w:lineRule="auto"/>
        <w:rPr>
          <w:lang w:val="ru-RU"/>
        </w:rPr>
      </w:pPr>
      <w:r>
        <w:rPr>
          <w:rFonts w:eastAsia="Times" w:cs="Verdana"/>
          <w:b/>
          <w:sz w:val="28"/>
          <w:szCs w:val="28"/>
          <w:lang w:val="en-US"/>
        </w:rPr>
        <w:t>История документа</w:t>
      </w:r>
    </w:p>
    <w:tbl>
      <w:tblPr>
        <w:tblW w:w="5000" w:type="pct"/>
        <w:tblBorders>
          <w:top w:val="single" w:sz="4" w:space="0" w:color="70AD47"/>
          <w:left w:val="single" w:sz="4" w:space="0" w:color="70AD47"/>
          <w:bottom w:val="single" w:sz="4" w:space="0" w:color="F04E23"/>
          <w:insideH w:val="single" w:sz="4" w:space="0" w:color="F04E23"/>
        </w:tblBorders>
        <w:tblLook w:val="0020" w:firstRow="1" w:lastRow="0" w:firstColumn="0" w:lastColumn="0" w:noHBand="0" w:noVBand="0"/>
      </w:tblPr>
      <w:tblGrid>
        <w:gridCol w:w="1148"/>
        <w:gridCol w:w="1460"/>
        <w:gridCol w:w="1359"/>
        <w:gridCol w:w="4020"/>
        <w:gridCol w:w="1917"/>
      </w:tblGrid>
      <w:tr w:rsidR="00092C7A" w14:paraId="3A42CC74" w14:textId="77777777">
        <w:tc>
          <w:tcPr>
            <w:tcW w:w="1139" w:type="dxa"/>
            <w:tcBorders>
              <w:top w:val="single" w:sz="4" w:space="0" w:color="70AD47"/>
              <w:left w:val="single" w:sz="4" w:space="0" w:color="70AD47"/>
              <w:bottom w:val="single" w:sz="4" w:space="0" w:color="F04E23"/>
            </w:tcBorders>
            <w:shd w:val="clear" w:color="auto" w:fill="F04E23"/>
            <w:tcMar>
              <w:left w:w="108" w:type="dxa"/>
            </w:tcMar>
          </w:tcPr>
          <w:p w14:paraId="54D809D2" w14:textId="77777777" w:rsidR="00092C7A" w:rsidRDefault="0096560D">
            <w:pPr>
              <w:spacing w:line="276" w:lineRule="auto"/>
              <w:jc w:val="both"/>
            </w:pPr>
            <w:r>
              <w:rPr>
                <w:b/>
                <w:bCs/>
                <w:color w:val="FFFFFF"/>
                <w:sz w:val="24"/>
                <w:szCs w:val="28"/>
                <w:lang w:val="en-US"/>
              </w:rPr>
              <w:t>Версия</w:t>
            </w:r>
          </w:p>
        </w:tc>
        <w:tc>
          <w:tcPr>
            <w:tcW w:w="1449" w:type="dxa"/>
            <w:tcBorders>
              <w:top w:val="single" w:sz="4" w:space="0" w:color="70AD47"/>
              <w:bottom w:val="single" w:sz="4" w:space="0" w:color="F04E23"/>
            </w:tcBorders>
            <w:shd w:val="clear" w:color="auto" w:fill="F04E23"/>
          </w:tcPr>
          <w:p w14:paraId="7EFDAF7A" w14:textId="77777777" w:rsidR="00092C7A" w:rsidRDefault="0096560D">
            <w:pPr>
              <w:spacing w:line="276" w:lineRule="auto"/>
              <w:jc w:val="both"/>
            </w:pPr>
            <w:r>
              <w:rPr>
                <w:b/>
                <w:bCs/>
                <w:color w:val="FFFFFF"/>
                <w:sz w:val="24"/>
                <w:szCs w:val="28"/>
                <w:lang w:val="en-US"/>
              </w:rPr>
              <w:t>Дата выдачи</w:t>
            </w:r>
          </w:p>
        </w:tc>
        <w:tc>
          <w:tcPr>
            <w:tcW w:w="1207" w:type="dxa"/>
            <w:tcBorders>
              <w:top w:val="single" w:sz="4" w:space="0" w:color="70AD47"/>
              <w:bottom w:val="single" w:sz="4" w:space="0" w:color="F04E23"/>
            </w:tcBorders>
            <w:shd w:val="clear" w:color="auto" w:fill="F04E23"/>
          </w:tcPr>
          <w:p w14:paraId="6541D4A1" w14:textId="77777777" w:rsidR="00092C7A" w:rsidRDefault="0096560D">
            <w:pPr>
              <w:spacing w:line="276" w:lineRule="auto"/>
              <w:jc w:val="both"/>
            </w:pPr>
            <w:r>
              <w:rPr>
                <w:b/>
                <w:bCs/>
                <w:color w:val="FFFFFF"/>
                <w:sz w:val="24"/>
                <w:szCs w:val="28"/>
                <w:lang w:val="ru-RU"/>
              </w:rPr>
              <w:t>Стадия</w:t>
            </w:r>
          </w:p>
        </w:tc>
        <w:tc>
          <w:tcPr>
            <w:tcW w:w="3990" w:type="dxa"/>
            <w:tcBorders>
              <w:top w:val="single" w:sz="4" w:space="0" w:color="70AD47"/>
              <w:bottom w:val="single" w:sz="4" w:space="0" w:color="F04E23"/>
            </w:tcBorders>
            <w:shd w:val="clear" w:color="auto" w:fill="F04E23"/>
          </w:tcPr>
          <w:p w14:paraId="29870153" w14:textId="77777777" w:rsidR="00092C7A" w:rsidRDefault="0096560D">
            <w:pPr>
              <w:spacing w:line="276" w:lineRule="auto"/>
              <w:jc w:val="both"/>
            </w:pPr>
            <w:r>
              <w:rPr>
                <w:b/>
                <w:bCs/>
                <w:color w:val="FFFFFF"/>
                <w:sz w:val="24"/>
                <w:szCs w:val="28"/>
                <w:lang w:val="en-US"/>
              </w:rPr>
              <w:t>Изменения</w:t>
            </w:r>
          </w:p>
        </w:tc>
        <w:tc>
          <w:tcPr>
            <w:tcW w:w="1903" w:type="dxa"/>
            <w:tcBorders>
              <w:top w:val="single" w:sz="4" w:space="0" w:color="70AD47"/>
              <w:bottom w:val="single" w:sz="4" w:space="0" w:color="F04E23"/>
              <w:right w:val="single" w:sz="4" w:space="0" w:color="70AD47"/>
            </w:tcBorders>
            <w:shd w:val="clear" w:color="auto" w:fill="F04E23"/>
          </w:tcPr>
          <w:p w14:paraId="3B4AA904" w14:textId="77777777" w:rsidR="00092C7A" w:rsidRDefault="0096560D">
            <w:pPr>
              <w:spacing w:line="276" w:lineRule="auto"/>
              <w:jc w:val="both"/>
            </w:pPr>
            <w:r>
              <w:rPr>
                <w:b/>
                <w:bCs/>
                <w:color w:val="FFFFFF"/>
                <w:sz w:val="24"/>
                <w:szCs w:val="28"/>
                <w:lang w:val="ru-RU"/>
              </w:rPr>
              <w:t>Исполнитель</w:t>
            </w:r>
          </w:p>
        </w:tc>
      </w:tr>
      <w:tr w:rsidR="00092C7A" w14:paraId="58425F09" w14:textId="77777777">
        <w:tc>
          <w:tcPr>
            <w:tcW w:w="1139"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2FAA5B5A" w14:textId="77777777" w:rsidR="00092C7A" w:rsidRDefault="0096560D">
            <w:pPr>
              <w:spacing w:line="276" w:lineRule="auto"/>
              <w:jc w:val="both"/>
              <w:rPr>
                <w:sz w:val="24"/>
                <w:szCs w:val="28"/>
              </w:rPr>
            </w:pPr>
            <w:r>
              <w:rPr>
                <w:sz w:val="24"/>
                <w:szCs w:val="28"/>
              </w:rPr>
              <w:t>1.0</w:t>
            </w:r>
          </w:p>
        </w:tc>
        <w:tc>
          <w:tcPr>
            <w:tcW w:w="1449"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357F6409" w14:textId="77777777" w:rsidR="00092C7A" w:rsidRDefault="0096560D">
            <w:pPr>
              <w:spacing w:line="276" w:lineRule="auto"/>
              <w:jc w:val="both"/>
              <w:rPr>
                <w:sz w:val="24"/>
                <w:szCs w:val="28"/>
              </w:rPr>
            </w:pPr>
            <w:r>
              <w:rPr>
                <w:color w:val="00B050"/>
                <w:sz w:val="24"/>
                <w:szCs w:val="28"/>
              </w:rPr>
              <w:t>15/03/2019</w:t>
            </w:r>
          </w:p>
        </w:tc>
        <w:tc>
          <w:tcPr>
            <w:tcW w:w="1207"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732D8D06" w14:textId="77777777" w:rsidR="00092C7A" w:rsidRDefault="0096560D">
            <w:pPr>
              <w:spacing w:line="276" w:lineRule="auto"/>
              <w:jc w:val="both"/>
            </w:pPr>
            <w:r>
              <w:rPr>
                <w:sz w:val="24"/>
                <w:szCs w:val="28"/>
                <w:lang w:val="ru-RU"/>
              </w:rPr>
              <w:t>Финальная</w:t>
            </w:r>
          </w:p>
        </w:tc>
        <w:tc>
          <w:tcPr>
            <w:tcW w:w="3990"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358824A1" w14:textId="77777777" w:rsidR="00092C7A" w:rsidRDefault="0096560D">
            <w:pPr>
              <w:spacing w:line="276" w:lineRule="auto"/>
              <w:jc w:val="both"/>
            </w:pPr>
            <w:r>
              <w:rPr>
                <w:rStyle w:val="shorttext"/>
                <w:lang w:val="ru-RU"/>
              </w:rPr>
              <w:t>Содержание курса (подготовка первой версии курса)</w:t>
            </w:r>
          </w:p>
        </w:tc>
        <w:tc>
          <w:tcPr>
            <w:tcW w:w="1903"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42F1FB4C" w14:textId="77777777" w:rsidR="00092C7A" w:rsidRDefault="0096560D">
            <w:pPr>
              <w:spacing w:line="276" w:lineRule="auto"/>
              <w:jc w:val="both"/>
              <w:rPr>
                <w:sz w:val="24"/>
                <w:szCs w:val="28"/>
                <w:lang w:val="fr-FR"/>
              </w:rPr>
            </w:pPr>
            <w:r>
              <w:rPr>
                <w:rFonts w:asciiTheme="minorHAnsi" w:hAnsiTheme="minorHAnsi"/>
                <w:sz w:val="24"/>
                <w:szCs w:val="24"/>
                <w:lang w:val="fr-FR"/>
              </w:rPr>
              <w:t>P12 (IASA NTUU “KPI”) and P4 (Universitat de València)</w:t>
            </w:r>
          </w:p>
        </w:tc>
      </w:tr>
      <w:tr w:rsidR="00092C7A" w14:paraId="2EA9B3D4" w14:textId="77777777">
        <w:tc>
          <w:tcPr>
            <w:tcW w:w="1139"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0544C09A" w14:textId="77777777" w:rsidR="00092C7A" w:rsidRDefault="00092C7A">
            <w:pPr>
              <w:spacing w:line="276" w:lineRule="auto"/>
              <w:jc w:val="both"/>
              <w:rPr>
                <w:sz w:val="24"/>
                <w:szCs w:val="28"/>
                <w:highlight w:val="red"/>
                <w:lang w:val="fr-FR"/>
              </w:rPr>
            </w:pPr>
          </w:p>
        </w:tc>
        <w:tc>
          <w:tcPr>
            <w:tcW w:w="1449" w:type="dxa"/>
            <w:tcBorders>
              <w:top w:val="single" w:sz="4" w:space="0" w:color="F04E23"/>
              <w:left w:val="single" w:sz="4" w:space="0" w:color="F04E23"/>
              <w:bottom w:val="single" w:sz="4" w:space="0" w:color="F04E23"/>
              <w:right w:val="single" w:sz="4" w:space="0" w:color="F04E23"/>
            </w:tcBorders>
            <w:shd w:val="clear" w:color="auto" w:fill="auto"/>
            <w:tcMar>
              <w:left w:w="108" w:type="dxa"/>
            </w:tcMar>
          </w:tcPr>
          <w:p w14:paraId="399D8FBD" w14:textId="77777777" w:rsidR="00092C7A" w:rsidRDefault="00092C7A">
            <w:pPr>
              <w:spacing w:line="276" w:lineRule="auto"/>
              <w:jc w:val="both"/>
              <w:rPr>
                <w:sz w:val="24"/>
                <w:szCs w:val="28"/>
                <w:highlight w:val="red"/>
                <w:lang w:val="fr-FR"/>
              </w:rPr>
            </w:pPr>
          </w:p>
        </w:tc>
        <w:tc>
          <w:tcPr>
            <w:tcW w:w="1207"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6CA01D8C" w14:textId="77777777" w:rsidR="00092C7A" w:rsidRDefault="00092C7A">
            <w:pPr>
              <w:spacing w:line="276" w:lineRule="auto"/>
              <w:jc w:val="both"/>
              <w:rPr>
                <w:sz w:val="24"/>
                <w:szCs w:val="28"/>
                <w:highlight w:val="red"/>
                <w:lang w:val="fr-FR"/>
              </w:rPr>
            </w:pPr>
          </w:p>
        </w:tc>
        <w:tc>
          <w:tcPr>
            <w:tcW w:w="3990" w:type="dxa"/>
            <w:tcBorders>
              <w:top w:val="single" w:sz="4" w:space="0" w:color="F04E23"/>
              <w:left w:val="single" w:sz="4" w:space="0" w:color="F04E23"/>
              <w:bottom w:val="single" w:sz="4" w:space="0" w:color="F04E23"/>
              <w:right w:val="single" w:sz="4" w:space="0" w:color="F04E23"/>
            </w:tcBorders>
            <w:shd w:val="clear" w:color="auto" w:fill="auto"/>
            <w:tcMar>
              <w:left w:w="108" w:type="dxa"/>
            </w:tcMar>
          </w:tcPr>
          <w:p w14:paraId="559A8689" w14:textId="77777777" w:rsidR="00092C7A" w:rsidRDefault="00092C7A">
            <w:pPr>
              <w:spacing w:line="276" w:lineRule="auto"/>
              <w:jc w:val="both"/>
              <w:rPr>
                <w:sz w:val="24"/>
                <w:szCs w:val="28"/>
                <w:highlight w:val="red"/>
                <w:lang w:val="fr-FR"/>
              </w:rPr>
            </w:pPr>
          </w:p>
        </w:tc>
        <w:tc>
          <w:tcPr>
            <w:tcW w:w="1903"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24280738" w14:textId="77777777" w:rsidR="00092C7A" w:rsidRDefault="00092C7A">
            <w:pPr>
              <w:spacing w:line="276" w:lineRule="auto"/>
              <w:jc w:val="both"/>
              <w:rPr>
                <w:sz w:val="24"/>
                <w:szCs w:val="28"/>
                <w:highlight w:val="red"/>
                <w:lang w:val="fr-FR"/>
              </w:rPr>
            </w:pPr>
          </w:p>
        </w:tc>
      </w:tr>
      <w:tr w:rsidR="00092C7A" w14:paraId="212EF1D1" w14:textId="77777777">
        <w:tc>
          <w:tcPr>
            <w:tcW w:w="1139"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3F64A69B" w14:textId="77777777" w:rsidR="00092C7A" w:rsidRDefault="00092C7A">
            <w:pPr>
              <w:spacing w:line="276" w:lineRule="auto"/>
              <w:jc w:val="both"/>
              <w:rPr>
                <w:sz w:val="24"/>
                <w:szCs w:val="28"/>
                <w:highlight w:val="red"/>
                <w:lang w:val="fr-FR"/>
              </w:rPr>
            </w:pPr>
          </w:p>
        </w:tc>
        <w:tc>
          <w:tcPr>
            <w:tcW w:w="1449"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135852F1" w14:textId="77777777" w:rsidR="00092C7A" w:rsidRDefault="00092C7A">
            <w:pPr>
              <w:spacing w:line="276" w:lineRule="auto"/>
              <w:jc w:val="both"/>
              <w:rPr>
                <w:color w:val="00B050"/>
                <w:sz w:val="24"/>
                <w:szCs w:val="28"/>
                <w:highlight w:val="red"/>
                <w:lang w:val="fr-FR"/>
              </w:rPr>
            </w:pPr>
          </w:p>
        </w:tc>
        <w:tc>
          <w:tcPr>
            <w:tcW w:w="1207"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3E7297BB" w14:textId="77777777" w:rsidR="00092C7A" w:rsidRDefault="00092C7A">
            <w:pPr>
              <w:spacing w:line="276" w:lineRule="auto"/>
              <w:jc w:val="both"/>
              <w:rPr>
                <w:sz w:val="24"/>
                <w:szCs w:val="28"/>
                <w:highlight w:val="red"/>
                <w:lang w:val="fr-FR"/>
              </w:rPr>
            </w:pPr>
          </w:p>
        </w:tc>
        <w:tc>
          <w:tcPr>
            <w:tcW w:w="3990"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4D33B2E8" w14:textId="77777777" w:rsidR="00092C7A" w:rsidRDefault="00092C7A">
            <w:pPr>
              <w:spacing w:line="276" w:lineRule="auto"/>
              <w:jc w:val="both"/>
              <w:rPr>
                <w:sz w:val="24"/>
                <w:szCs w:val="28"/>
                <w:highlight w:val="red"/>
                <w:lang w:val="fr-FR"/>
              </w:rPr>
            </w:pPr>
          </w:p>
        </w:tc>
        <w:tc>
          <w:tcPr>
            <w:tcW w:w="1903"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53633D2E" w14:textId="77777777" w:rsidR="00092C7A" w:rsidRDefault="00092C7A">
            <w:pPr>
              <w:spacing w:line="276" w:lineRule="auto"/>
              <w:jc w:val="both"/>
              <w:rPr>
                <w:sz w:val="24"/>
                <w:szCs w:val="28"/>
                <w:highlight w:val="red"/>
                <w:lang w:val="fr-FR"/>
              </w:rPr>
            </w:pPr>
          </w:p>
        </w:tc>
      </w:tr>
      <w:tr w:rsidR="00092C7A" w14:paraId="0BE60A2E" w14:textId="77777777">
        <w:tc>
          <w:tcPr>
            <w:tcW w:w="1139"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20FFAC2E" w14:textId="77777777" w:rsidR="00092C7A" w:rsidRDefault="00092C7A">
            <w:pPr>
              <w:spacing w:line="276" w:lineRule="auto"/>
              <w:jc w:val="both"/>
              <w:rPr>
                <w:sz w:val="24"/>
                <w:szCs w:val="28"/>
                <w:lang w:val="fr-FR"/>
              </w:rPr>
            </w:pPr>
          </w:p>
        </w:tc>
        <w:tc>
          <w:tcPr>
            <w:tcW w:w="1449"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0B7D1E9B" w14:textId="77777777" w:rsidR="00092C7A" w:rsidRDefault="00092C7A">
            <w:pPr>
              <w:spacing w:line="276" w:lineRule="auto"/>
              <w:jc w:val="both"/>
              <w:rPr>
                <w:sz w:val="24"/>
                <w:szCs w:val="28"/>
                <w:lang w:val="fr-FR"/>
              </w:rPr>
            </w:pPr>
          </w:p>
        </w:tc>
        <w:tc>
          <w:tcPr>
            <w:tcW w:w="1207" w:type="dxa"/>
            <w:tcBorders>
              <w:top w:val="single" w:sz="4" w:space="0" w:color="F04E23"/>
              <w:left w:val="single" w:sz="4" w:space="0" w:color="F04E23"/>
              <w:bottom w:val="single" w:sz="4" w:space="0" w:color="F04E23"/>
              <w:right w:val="single" w:sz="4" w:space="0" w:color="F04E23"/>
            </w:tcBorders>
            <w:shd w:val="clear" w:color="auto" w:fill="D9D9D9"/>
            <w:tcMar>
              <w:left w:w="108" w:type="dxa"/>
            </w:tcMar>
          </w:tcPr>
          <w:p w14:paraId="5A0BD522" w14:textId="77777777" w:rsidR="00092C7A" w:rsidRDefault="00092C7A">
            <w:pPr>
              <w:spacing w:line="276" w:lineRule="auto"/>
              <w:jc w:val="both"/>
              <w:rPr>
                <w:sz w:val="24"/>
                <w:szCs w:val="28"/>
                <w:lang w:val="fr-FR"/>
              </w:rPr>
            </w:pPr>
          </w:p>
        </w:tc>
        <w:tc>
          <w:tcPr>
            <w:tcW w:w="3990"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12FC555E" w14:textId="77777777" w:rsidR="00092C7A" w:rsidRDefault="00092C7A">
            <w:pPr>
              <w:spacing w:line="276" w:lineRule="auto"/>
              <w:jc w:val="both"/>
              <w:rPr>
                <w:sz w:val="24"/>
                <w:szCs w:val="28"/>
                <w:lang w:val="fr-FR"/>
              </w:rPr>
            </w:pPr>
          </w:p>
        </w:tc>
        <w:tc>
          <w:tcPr>
            <w:tcW w:w="1903" w:type="dxa"/>
            <w:tcBorders>
              <w:top w:val="single" w:sz="4" w:space="0" w:color="F04E23"/>
              <w:left w:val="single" w:sz="4" w:space="0" w:color="F04E23"/>
              <w:bottom w:val="single" w:sz="4" w:space="0" w:color="F04E23"/>
              <w:right w:val="single" w:sz="4" w:space="0" w:color="F04E23"/>
            </w:tcBorders>
            <w:shd w:val="clear" w:color="auto" w:fill="F2F2F2"/>
            <w:tcMar>
              <w:left w:w="108" w:type="dxa"/>
            </w:tcMar>
          </w:tcPr>
          <w:p w14:paraId="7563ACB8" w14:textId="77777777" w:rsidR="00092C7A" w:rsidRDefault="00092C7A">
            <w:pPr>
              <w:spacing w:line="276" w:lineRule="auto"/>
              <w:jc w:val="both"/>
              <w:rPr>
                <w:sz w:val="24"/>
                <w:szCs w:val="28"/>
                <w:lang w:val="fr-FR"/>
              </w:rPr>
            </w:pPr>
          </w:p>
        </w:tc>
      </w:tr>
    </w:tbl>
    <w:p w14:paraId="13213997" w14:textId="77777777" w:rsidR="0096560D" w:rsidRDefault="0096560D">
      <w:pPr>
        <w:widowControl w:val="0"/>
        <w:spacing w:line="276" w:lineRule="auto"/>
        <w:jc w:val="center"/>
        <w:rPr>
          <w:rFonts w:eastAsia="Times New Roman"/>
          <w:b/>
          <w:color w:val="0070C0"/>
          <w:sz w:val="28"/>
          <w:szCs w:val="24"/>
          <w:shd w:val="clear" w:color="auto" w:fill="EDEDED"/>
          <w:lang w:val="en-US" w:eastAsia="uk-UA"/>
        </w:rPr>
      </w:pPr>
    </w:p>
    <w:p w14:paraId="7CAB1624" w14:textId="77777777" w:rsidR="0096560D" w:rsidRDefault="0096560D">
      <w:pPr>
        <w:widowControl w:val="0"/>
        <w:spacing w:line="276" w:lineRule="auto"/>
        <w:jc w:val="center"/>
        <w:rPr>
          <w:rFonts w:eastAsia="Times New Roman"/>
          <w:b/>
          <w:color w:val="0070C0"/>
          <w:sz w:val="28"/>
          <w:szCs w:val="24"/>
          <w:shd w:val="clear" w:color="auto" w:fill="EDEDED"/>
          <w:lang w:val="en-US" w:eastAsia="uk-UA"/>
        </w:rPr>
      </w:pPr>
    </w:p>
    <w:p w14:paraId="45DA44CE" w14:textId="77777777" w:rsidR="00092C7A" w:rsidRPr="00077857" w:rsidRDefault="0096560D">
      <w:pPr>
        <w:widowControl w:val="0"/>
        <w:spacing w:line="276" w:lineRule="auto"/>
        <w:jc w:val="center"/>
      </w:pPr>
      <w:r w:rsidRPr="00077857">
        <w:rPr>
          <w:rFonts w:eastAsia="Times New Roman"/>
          <w:b/>
          <w:sz w:val="28"/>
          <w:szCs w:val="24"/>
          <w:shd w:val="clear" w:color="auto" w:fill="EDEDED"/>
          <w:lang w:val="en-US" w:eastAsia="uk-UA"/>
        </w:rPr>
        <w:lastRenderedPageBreak/>
        <w:t>Содержание</w:t>
      </w:r>
    </w:p>
    <w:sdt>
      <w:sdtPr>
        <w:rPr>
          <w:rFonts w:ascii="Calibri" w:hAnsi="Calibri"/>
          <w:b w:val="0"/>
          <w:bCs w:val="0"/>
          <w:sz w:val="22"/>
          <w:szCs w:val="20"/>
        </w:rPr>
        <w:id w:val="1898474420"/>
        <w:docPartObj>
          <w:docPartGallery w:val="Table of Contents"/>
          <w:docPartUnique/>
        </w:docPartObj>
      </w:sdtPr>
      <w:sdtContent>
        <w:p w14:paraId="0ABD3C14" w14:textId="77777777" w:rsidR="00FF0419" w:rsidRPr="00FF0419" w:rsidRDefault="0096560D">
          <w:pPr>
            <w:pStyle w:val="11"/>
            <w:tabs>
              <w:tab w:val="right" w:leader="dot" w:pos="9678"/>
            </w:tabs>
            <w:rPr>
              <w:rFonts w:eastAsiaTheme="minorEastAsia" w:cstheme="minorBidi"/>
              <w:b w:val="0"/>
              <w:bCs w:val="0"/>
              <w:noProof/>
              <w:sz w:val="28"/>
              <w:szCs w:val="28"/>
              <w:lang w:val="uk-UA" w:eastAsia="uk-UA"/>
            </w:rPr>
          </w:pPr>
          <w:r w:rsidRPr="00F3697C">
            <w:fldChar w:fldCharType="begin"/>
          </w:r>
          <w:r w:rsidRPr="00F3697C">
            <w:instrText>TOC \z \o "1-3" \u \h</w:instrText>
          </w:r>
          <w:r w:rsidRPr="00F3697C">
            <w:fldChar w:fldCharType="separate"/>
          </w:r>
          <w:bookmarkStart w:id="0" w:name="_GoBack"/>
          <w:r w:rsidR="00FF0419" w:rsidRPr="00FF0419">
            <w:rPr>
              <w:rStyle w:val="aff2"/>
              <w:noProof/>
              <w:sz w:val="28"/>
              <w:szCs w:val="28"/>
            </w:rPr>
            <w:fldChar w:fldCharType="begin"/>
          </w:r>
          <w:r w:rsidR="00FF0419" w:rsidRPr="00FF0419">
            <w:rPr>
              <w:rStyle w:val="aff2"/>
              <w:noProof/>
              <w:sz w:val="28"/>
              <w:szCs w:val="28"/>
            </w:rPr>
            <w:instrText xml:space="preserve"> </w:instrText>
          </w:r>
          <w:r w:rsidR="00FF0419" w:rsidRPr="00FF0419">
            <w:rPr>
              <w:noProof/>
              <w:sz w:val="28"/>
              <w:szCs w:val="28"/>
            </w:rPr>
            <w:instrText>HYPERLINK \l "_Toc14266559"</w:instrText>
          </w:r>
          <w:r w:rsidR="00FF0419" w:rsidRPr="00FF0419">
            <w:rPr>
              <w:rStyle w:val="aff2"/>
              <w:noProof/>
              <w:sz w:val="28"/>
              <w:szCs w:val="28"/>
            </w:rPr>
            <w:instrText xml:space="preserve"> </w:instrText>
          </w:r>
          <w:r w:rsidR="00FF0419" w:rsidRPr="00FF0419">
            <w:rPr>
              <w:rStyle w:val="aff2"/>
              <w:noProof/>
              <w:sz w:val="28"/>
              <w:szCs w:val="28"/>
            </w:rPr>
          </w:r>
          <w:r w:rsidR="00FF0419" w:rsidRPr="00FF0419">
            <w:rPr>
              <w:rStyle w:val="aff2"/>
              <w:noProof/>
              <w:sz w:val="28"/>
              <w:szCs w:val="28"/>
            </w:rPr>
            <w:fldChar w:fldCharType="separate"/>
          </w:r>
          <w:r w:rsidR="00FF0419" w:rsidRPr="00FF0419">
            <w:rPr>
              <w:rStyle w:val="aff2"/>
              <w:noProof/>
              <w:sz w:val="28"/>
              <w:szCs w:val="28"/>
              <w:lang w:val="ru-RU"/>
            </w:rPr>
            <w:t>Описание курса</w:t>
          </w:r>
          <w:r w:rsidR="00FF0419" w:rsidRPr="00FF0419">
            <w:rPr>
              <w:noProof/>
              <w:webHidden/>
              <w:sz w:val="28"/>
              <w:szCs w:val="28"/>
            </w:rPr>
            <w:tab/>
          </w:r>
          <w:r w:rsidR="00FF0419" w:rsidRPr="00FF0419">
            <w:rPr>
              <w:noProof/>
              <w:webHidden/>
              <w:sz w:val="28"/>
              <w:szCs w:val="28"/>
            </w:rPr>
            <w:fldChar w:fldCharType="begin"/>
          </w:r>
          <w:r w:rsidR="00FF0419" w:rsidRPr="00FF0419">
            <w:rPr>
              <w:noProof/>
              <w:webHidden/>
              <w:sz w:val="28"/>
              <w:szCs w:val="28"/>
            </w:rPr>
            <w:instrText xml:space="preserve"> PAGEREF _Toc14266559 \h </w:instrText>
          </w:r>
          <w:r w:rsidR="00FF0419" w:rsidRPr="00FF0419">
            <w:rPr>
              <w:noProof/>
              <w:webHidden/>
              <w:sz w:val="28"/>
              <w:szCs w:val="28"/>
            </w:rPr>
          </w:r>
          <w:r w:rsidR="00FF0419" w:rsidRPr="00FF0419">
            <w:rPr>
              <w:noProof/>
              <w:webHidden/>
              <w:sz w:val="28"/>
              <w:szCs w:val="28"/>
            </w:rPr>
            <w:fldChar w:fldCharType="separate"/>
          </w:r>
          <w:r w:rsidR="00FF0419" w:rsidRPr="00FF0419">
            <w:rPr>
              <w:noProof/>
              <w:webHidden/>
              <w:sz w:val="28"/>
              <w:szCs w:val="28"/>
            </w:rPr>
            <w:t>4</w:t>
          </w:r>
          <w:r w:rsidR="00FF0419" w:rsidRPr="00FF0419">
            <w:rPr>
              <w:noProof/>
              <w:webHidden/>
              <w:sz w:val="28"/>
              <w:szCs w:val="28"/>
            </w:rPr>
            <w:fldChar w:fldCharType="end"/>
          </w:r>
          <w:r w:rsidR="00FF0419" w:rsidRPr="00FF0419">
            <w:rPr>
              <w:rStyle w:val="aff2"/>
              <w:noProof/>
              <w:sz w:val="28"/>
              <w:szCs w:val="28"/>
            </w:rPr>
            <w:fldChar w:fldCharType="end"/>
          </w:r>
        </w:p>
        <w:p w14:paraId="18B66F02"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0" w:history="1">
            <w:r w:rsidRPr="00FF0419">
              <w:rPr>
                <w:rStyle w:val="aff2"/>
                <w:noProof/>
                <w:sz w:val="28"/>
                <w:szCs w:val="28"/>
                <w:lang w:val="ru-RU"/>
              </w:rPr>
              <w:t>Результаты обучения</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_Toc14266560 \h </w:instrText>
            </w:r>
            <w:r w:rsidRPr="00FF0419">
              <w:rPr>
                <w:noProof/>
                <w:webHidden/>
                <w:sz w:val="28"/>
                <w:szCs w:val="28"/>
              </w:rPr>
            </w:r>
            <w:r w:rsidRPr="00FF0419">
              <w:rPr>
                <w:noProof/>
                <w:webHidden/>
                <w:sz w:val="28"/>
                <w:szCs w:val="28"/>
              </w:rPr>
              <w:fldChar w:fldCharType="separate"/>
            </w:r>
            <w:r w:rsidRPr="00FF0419">
              <w:rPr>
                <w:noProof/>
                <w:webHidden/>
                <w:sz w:val="28"/>
                <w:szCs w:val="28"/>
              </w:rPr>
              <w:t>4</w:t>
            </w:r>
            <w:r w:rsidRPr="00FF0419">
              <w:rPr>
                <w:noProof/>
                <w:webHidden/>
                <w:sz w:val="28"/>
                <w:szCs w:val="28"/>
              </w:rPr>
              <w:fldChar w:fldCharType="end"/>
            </w:r>
          </w:hyperlink>
        </w:p>
        <w:p w14:paraId="29CD6BDB"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1" w:history="1">
            <w:r w:rsidRPr="00FF0419">
              <w:rPr>
                <w:rStyle w:val="aff2"/>
                <w:noProof/>
                <w:sz w:val="28"/>
                <w:szCs w:val="28"/>
                <w:lang w:val="ru-RU"/>
              </w:rPr>
              <w:t>Содержание курса</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_Toc14266561 \h </w:instrText>
            </w:r>
            <w:r w:rsidRPr="00FF0419">
              <w:rPr>
                <w:noProof/>
                <w:webHidden/>
                <w:sz w:val="28"/>
                <w:szCs w:val="28"/>
              </w:rPr>
            </w:r>
            <w:r w:rsidRPr="00FF0419">
              <w:rPr>
                <w:noProof/>
                <w:webHidden/>
                <w:sz w:val="28"/>
                <w:szCs w:val="28"/>
              </w:rPr>
              <w:fldChar w:fldCharType="separate"/>
            </w:r>
            <w:r w:rsidRPr="00FF0419">
              <w:rPr>
                <w:noProof/>
                <w:webHidden/>
                <w:sz w:val="28"/>
                <w:szCs w:val="28"/>
              </w:rPr>
              <w:t>5</w:t>
            </w:r>
            <w:r w:rsidRPr="00FF0419">
              <w:rPr>
                <w:noProof/>
                <w:webHidden/>
                <w:sz w:val="28"/>
                <w:szCs w:val="28"/>
              </w:rPr>
              <w:fldChar w:fldCharType="end"/>
            </w:r>
          </w:hyperlink>
        </w:p>
        <w:p w14:paraId="48AF7904"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2" w:history="1">
            <w:r w:rsidRPr="00FF0419">
              <w:rPr>
                <w:rStyle w:val="aff2"/>
                <w:noProof/>
                <w:sz w:val="28"/>
                <w:szCs w:val="28"/>
                <w:lang w:val="en-US"/>
              </w:rPr>
              <w:t>Рекомендуемая литература</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_Toc14266562 \h </w:instrText>
            </w:r>
            <w:r w:rsidRPr="00FF0419">
              <w:rPr>
                <w:noProof/>
                <w:webHidden/>
                <w:sz w:val="28"/>
                <w:szCs w:val="28"/>
              </w:rPr>
            </w:r>
            <w:r w:rsidRPr="00FF0419">
              <w:rPr>
                <w:noProof/>
                <w:webHidden/>
                <w:sz w:val="28"/>
                <w:szCs w:val="28"/>
              </w:rPr>
              <w:fldChar w:fldCharType="separate"/>
            </w:r>
            <w:r w:rsidRPr="00FF0419">
              <w:rPr>
                <w:noProof/>
                <w:webHidden/>
                <w:sz w:val="28"/>
                <w:szCs w:val="28"/>
              </w:rPr>
              <w:t>5</w:t>
            </w:r>
            <w:r w:rsidRPr="00FF0419">
              <w:rPr>
                <w:noProof/>
                <w:webHidden/>
                <w:sz w:val="28"/>
                <w:szCs w:val="28"/>
              </w:rPr>
              <w:fldChar w:fldCharType="end"/>
            </w:r>
          </w:hyperlink>
        </w:p>
        <w:p w14:paraId="0EC25ABC"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3" w:history="1">
            <w:r w:rsidRPr="00FF0419">
              <w:rPr>
                <w:rStyle w:val="aff2"/>
                <w:noProof/>
                <w:sz w:val="28"/>
                <w:szCs w:val="28"/>
                <w:lang w:val="en-US"/>
              </w:rPr>
              <w:t>Запланированная педагогическая деятельность и методы обучения</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_Toc14266563 \h </w:instrText>
            </w:r>
            <w:r w:rsidRPr="00FF0419">
              <w:rPr>
                <w:noProof/>
                <w:webHidden/>
                <w:sz w:val="28"/>
                <w:szCs w:val="28"/>
              </w:rPr>
            </w:r>
            <w:r w:rsidRPr="00FF0419">
              <w:rPr>
                <w:noProof/>
                <w:webHidden/>
                <w:sz w:val="28"/>
                <w:szCs w:val="28"/>
              </w:rPr>
              <w:fldChar w:fldCharType="separate"/>
            </w:r>
            <w:r w:rsidRPr="00FF0419">
              <w:rPr>
                <w:noProof/>
                <w:webHidden/>
                <w:sz w:val="28"/>
                <w:szCs w:val="28"/>
              </w:rPr>
              <w:t>7</w:t>
            </w:r>
            <w:r w:rsidRPr="00FF0419">
              <w:rPr>
                <w:noProof/>
                <w:webHidden/>
                <w:sz w:val="28"/>
                <w:szCs w:val="28"/>
              </w:rPr>
              <w:fldChar w:fldCharType="end"/>
            </w:r>
          </w:hyperlink>
        </w:p>
        <w:p w14:paraId="511F8E53"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4" w:history="1">
            <w:r w:rsidRPr="00FF0419">
              <w:rPr>
                <w:rStyle w:val="aff2"/>
                <w:noProof/>
                <w:sz w:val="28"/>
                <w:szCs w:val="28"/>
                <w:lang w:val="en-US"/>
              </w:rPr>
              <w:t>Методы, критерии и порядок оценки</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_Toc14266564 \h </w:instrText>
            </w:r>
            <w:r w:rsidRPr="00FF0419">
              <w:rPr>
                <w:noProof/>
                <w:webHidden/>
                <w:sz w:val="28"/>
                <w:szCs w:val="28"/>
              </w:rPr>
            </w:r>
            <w:r w:rsidRPr="00FF0419">
              <w:rPr>
                <w:noProof/>
                <w:webHidden/>
                <w:sz w:val="28"/>
                <w:szCs w:val="28"/>
              </w:rPr>
              <w:fldChar w:fldCharType="separate"/>
            </w:r>
            <w:r w:rsidRPr="00FF0419">
              <w:rPr>
                <w:noProof/>
                <w:webHidden/>
                <w:sz w:val="28"/>
                <w:szCs w:val="28"/>
              </w:rPr>
              <w:t>8</w:t>
            </w:r>
            <w:r w:rsidRPr="00FF0419">
              <w:rPr>
                <w:noProof/>
                <w:webHidden/>
                <w:sz w:val="28"/>
                <w:szCs w:val="28"/>
              </w:rPr>
              <w:fldChar w:fldCharType="end"/>
            </w:r>
          </w:hyperlink>
        </w:p>
        <w:p w14:paraId="42A3F08D" w14:textId="77777777" w:rsidR="00FF0419" w:rsidRPr="00FF0419" w:rsidRDefault="00FF0419">
          <w:pPr>
            <w:pStyle w:val="11"/>
            <w:tabs>
              <w:tab w:val="right" w:leader="dot" w:pos="9678"/>
            </w:tabs>
            <w:rPr>
              <w:rFonts w:eastAsiaTheme="minorEastAsia" w:cstheme="minorBidi"/>
              <w:b w:val="0"/>
              <w:bCs w:val="0"/>
              <w:noProof/>
              <w:sz w:val="28"/>
              <w:szCs w:val="28"/>
              <w:lang w:val="uk-UA" w:eastAsia="uk-UA"/>
            </w:rPr>
          </w:pPr>
          <w:hyperlink w:anchor="_Toc14266565" w:history="1">
            <w:r w:rsidRPr="00FF0419">
              <w:rPr>
                <w:rStyle w:val="aff2"/>
                <w:noProof/>
                <w:sz w:val="28"/>
                <w:szCs w:val="28"/>
                <w:lang w:val="ru-RU"/>
              </w:rPr>
              <w:t>Навыки и личностное развитие</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_Toc14266565 \h </w:instrText>
            </w:r>
            <w:r w:rsidRPr="00FF0419">
              <w:rPr>
                <w:noProof/>
                <w:webHidden/>
                <w:sz w:val="28"/>
                <w:szCs w:val="28"/>
              </w:rPr>
            </w:r>
            <w:r w:rsidRPr="00FF0419">
              <w:rPr>
                <w:noProof/>
                <w:webHidden/>
                <w:sz w:val="28"/>
                <w:szCs w:val="28"/>
              </w:rPr>
              <w:fldChar w:fldCharType="separate"/>
            </w:r>
            <w:r w:rsidRPr="00FF0419">
              <w:rPr>
                <w:noProof/>
                <w:webHidden/>
                <w:sz w:val="28"/>
                <w:szCs w:val="28"/>
              </w:rPr>
              <w:t>8</w:t>
            </w:r>
            <w:r w:rsidRPr="00FF0419">
              <w:rPr>
                <w:noProof/>
                <w:webHidden/>
                <w:sz w:val="28"/>
                <w:szCs w:val="28"/>
              </w:rPr>
              <w:fldChar w:fldCharType="end"/>
            </w:r>
          </w:hyperlink>
        </w:p>
        <w:p w14:paraId="2650285E" w14:textId="77777777" w:rsidR="00FF0419" w:rsidRPr="00FF0419" w:rsidRDefault="00FF0419">
          <w:pPr>
            <w:pStyle w:val="11"/>
            <w:tabs>
              <w:tab w:val="left" w:pos="440"/>
              <w:tab w:val="right" w:leader="dot" w:pos="9678"/>
            </w:tabs>
            <w:rPr>
              <w:rFonts w:eastAsiaTheme="minorEastAsia" w:cstheme="minorBidi"/>
              <w:b w:val="0"/>
              <w:bCs w:val="0"/>
              <w:noProof/>
              <w:sz w:val="28"/>
              <w:szCs w:val="28"/>
              <w:lang w:val="uk-UA" w:eastAsia="uk-UA"/>
            </w:rPr>
          </w:pPr>
          <w:hyperlink w:anchor="_Toc14266566" w:history="1">
            <w:r w:rsidRPr="00FF0419">
              <w:rPr>
                <w:rStyle w:val="aff2"/>
                <w:noProof/>
                <w:sz w:val="28"/>
                <w:szCs w:val="28"/>
              </w:rPr>
              <w:t>1</w:t>
            </w:r>
            <w:r w:rsidRPr="00FF0419">
              <w:rPr>
                <w:rFonts w:eastAsiaTheme="minorEastAsia" w:cstheme="minorBidi"/>
                <w:b w:val="0"/>
                <w:bCs w:val="0"/>
                <w:noProof/>
                <w:sz w:val="28"/>
                <w:szCs w:val="28"/>
                <w:lang w:val="uk-UA" w:eastAsia="uk-UA"/>
              </w:rPr>
              <w:tab/>
            </w:r>
            <w:r w:rsidRPr="00FF0419">
              <w:rPr>
                <w:rStyle w:val="aff2"/>
                <w:noProof/>
                <w:sz w:val="28"/>
                <w:szCs w:val="28"/>
              </w:rPr>
              <w:t>Быстрое прототипирование в электронике</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_Toc14266566 \h </w:instrText>
            </w:r>
            <w:r w:rsidRPr="00FF0419">
              <w:rPr>
                <w:noProof/>
                <w:webHidden/>
                <w:sz w:val="28"/>
                <w:szCs w:val="28"/>
              </w:rPr>
            </w:r>
            <w:r w:rsidRPr="00FF0419">
              <w:rPr>
                <w:noProof/>
                <w:webHidden/>
                <w:sz w:val="28"/>
                <w:szCs w:val="28"/>
              </w:rPr>
              <w:fldChar w:fldCharType="separate"/>
            </w:r>
            <w:r w:rsidRPr="00FF0419">
              <w:rPr>
                <w:noProof/>
                <w:webHidden/>
                <w:sz w:val="28"/>
                <w:szCs w:val="28"/>
              </w:rPr>
              <w:t>9</w:t>
            </w:r>
            <w:r w:rsidRPr="00FF0419">
              <w:rPr>
                <w:noProof/>
                <w:webHidden/>
                <w:sz w:val="28"/>
                <w:szCs w:val="28"/>
              </w:rPr>
              <w:fldChar w:fldCharType="end"/>
            </w:r>
          </w:hyperlink>
        </w:p>
        <w:p w14:paraId="6C295B23"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67" w:history="1">
            <w:r w:rsidRPr="00FF0419">
              <w:rPr>
                <w:rStyle w:val="aff2"/>
                <w:noProof/>
                <w:sz w:val="28"/>
                <w:szCs w:val="28"/>
              </w:rPr>
              <w:t>1.1</w:t>
            </w:r>
            <w:r w:rsidRPr="00FF0419">
              <w:rPr>
                <w:rFonts w:eastAsiaTheme="minorEastAsia" w:cstheme="minorBidi"/>
                <w:b w:val="0"/>
                <w:bCs w:val="0"/>
                <w:noProof/>
                <w:sz w:val="28"/>
                <w:szCs w:val="28"/>
                <w:lang w:val="uk-UA" w:eastAsia="uk-UA"/>
              </w:rPr>
              <w:tab/>
            </w:r>
            <w:r w:rsidRPr="00FF0419">
              <w:rPr>
                <w:rStyle w:val="aff2"/>
                <w:noProof/>
                <w:sz w:val="28"/>
                <w:szCs w:val="28"/>
              </w:rPr>
              <w:t xml:space="preserve">Рынок открытого апартного обеспеченя и </w:t>
            </w:r>
            <w:r w:rsidRPr="00FF0419">
              <w:rPr>
                <w:rStyle w:val="aff2"/>
                <w:noProof/>
                <w:sz w:val="28"/>
                <w:szCs w:val="28"/>
                <w:lang w:val="ru-RU"/>
              </w:rPr>
              <w:t>Фаблабы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_Toc14266567 \h </w:instrText>
            </w:r>
            <w:r w:rsidRPr="00FF0419">
              <w:rPr>
                <w:noProof/>
                <w:webHidden/>
                <w:sz w:val="28"/>
                <w:szCs w:val="28"/>
              </w:rPr>
            </w:r>
            <w:r w:rsidRPr="00FF0419">
              <w:rPr>
                <w:noProof/>
                <w:webHidden/>
                <w:sz w:val="28"/>
                <w:szCs w:val="28"/>
              </w:rPr>
              <w:fldChar w:fldCharType="separate"/>
            </w:r>
            <w:r w:rsidRPr="00FF0419">
              <w:rPr>
                <w:noProof/>
                <w:webHidden/>
                <w:sz w:val="28"/>
                <w:szCs w:val="28"/>
              </w:rPr>
              <w:t>9</w:t>
            </w:r>
            <w:r w:rsidRPr="00FF0419">
              <w:rPr>
                <w:noProof/>
                <w:webHidden/>
                <w:sz w:val="28"/>
                <w:szCs w:val="28"/>
              </w:rPr>
              <w:fldChar w:fldCharType="end"/>
            </w:r>
          </w:hyperlink>
        </w:p>
        <w:p w14:paraId="099A4860"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68" w:history="1">
            <w:r w:rsidRPr="00FF0419">
              <w:rPr>
                <w:rStyle w:val="aff2"/>
                <w:rFonts w:ascii="Times New Roman" w:hAnsi="Times New Roman"/>
                <w:noProof/>
                <w:sz w:val="28"/>
                <w:szCs w:val="28"/>
              </w:rPr>
              <w:t>1.2</w:t>
            </w:r>
            <w:r w:rsidRPr="00FF0419">
              <w:rPr>
                <w:rFonts w:eastAsiaTheme="minorEastAsia" w:cstheme="minorBidi"/>
                <w:b w:val="0"/>
                <w:bCs w:val="0"/>
                <w:noProof/>
                <w:sz w:val="28"/>
                <w:szCs w:val="28"/>
                <w:lang w:val="uk-UA" w:eastAsia="uk-UA"/>
              </w:rPr>
              <w:tab/>
            </w:r>
            <w:r w:rsidRPr="00FF0419">
              <w:rPr>
                <w:rStyle w:val="aff2"/>
                <w:noProof/>
                <w:sz w:val="28"/>
                <w:szCs w:val="28"/>
              </w:rPr>
              <w:t>История встраиваемой электроники</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_Toc14266568 \h </w:instrText>
            </w:r>
            <w:r w:rsidRPr="00FF0419">
              <w:rPr>
                <w:noProof/>
                <w:webHidden/>
                <w:sz w:val="28"/>
                <w:szCs w:val="28"/>
              </w:rPr>
            </w:r>
            <w:r w:rsidRPr="00FF0419">
              <w:rPr>
                <w:noProof/>
                <w:webHidden/>
                <w:sz w:val="28"/>
                <w:szCs w:val="28"/>
              </w:rPr>
              <w:fldChar w:fldCharType="separate"/>
            </w:r>
            <w:r w:rsidRPr="00FF0419">
              <w:rPr>
                <w:noProof/>
                <w:webHidden/>
                <w:sz w:val="28"/>
                <w:szCs w:val="28"/>
              </w:rPr>
              <w:t>10</w:t>
            </w:r>
            <w:r w:rsidRPr="00FF0419">
              <w:rPr>
                <w:noProof/>
                <w:webHidden/>
                <w:sz w:val="28"/>
                <w:szCs w:val="28"/>
              </w:rPr>
              <w:fldChar w:fldCharType="end"/>
            </w:r>
          </w:hyperlink>
        </w:p>
        <w:p w14:paraId="7ED74BAF"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69" w:history="1">
            <w:r w:rsidRPr="00FF0419">
              <w:rPr>
                <w:rStyle w:val="aff2"/>
                <w:rFonts w:ascii="Times New Roman" w:hAnsi="Times New Roman"/>
                <w:noProof/>
                <w:sz w:val="28"/>
                <w:szCs w:val="28"/>
              </w:rPr>
              <w:t>1.3</w:t>
            </w:r>
            <w:r w:rsidRPr="00FF0419">
              <w:rPr>
                <w:rFonts w:eastAsiaTheme="minorEastAsia" w:cstheme="minorBidi"/>
                <w:b w:val="0"/>
                <w:bCs w:val="0"/>
                <w:noProof/>
                <w:sz w:val="28"/>
                <w:szCs w:val="28"/>
                <w:lang w:val="uk-UA" w:eastAsia="uk-UA"/>
              </w:rPr>
              <w:tab/>
            </w:r>
            <w:r w:rsidRPr="00FF0419">
              <w:rPr>
                <w:rStyle w:val="aff2"/>
                <w:noProof/>
                <w:sz w:val="28"/>
                <w:szCs w:val="28"/>
              </w:rPr>
              <w:t>Микроконтроллеры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_Toc14266569 \h </w:instrText>
            </w:r>
            <w:r w:rsidRPr="00FF0419">
              <w:rPr>
                <w:noProof/>
                <w:webHidden/>
                <w:sz w:val="28"/>
                <w:szCs w:val="28"/>
              </w:rPr>
            </w:r>
            <w:r w:rsidRPr="00FF0419">
              <w:rPr>
                <w:noProof/>
                <w:webHidden/>
                <w:sz w:val="28"/>
                <w:szCs w:val="28"/>
              </w:rPr>
              <w:fldChar w:fldCharType="separate"/>
            </w:r>
            <w:r w:rsidRPr="00FF0419">
              <w:rPr>
                <w:noProof/>
                <w:webHidden/>
                <w:sz w:val="28"/>
                <w:szCs w:val="28"/>
              </w:rPr>
              <w:t>11</w:t>
            </w:r>
            <w:r w:rsidRPr="00FF0419">
              <w:rPr>
                <w:noProof/>
                <w:webHidden/>
                <w:sz w:val="28"/>
                <w:szCs w:val="28"/>
              </w:rPr>
              <w:fldChar w:fldCharType="end"/>
            </w:r>
          </w:hyperlink>
        </w:p>
        <w:p w14:paraId="247F7D59"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70" w:history="1">
            <w:r w:rsidRPr="00FF0419">
              <w:rPr>
                <w:rStyle w:val="aff2"/>
                <w:rFonts w:ascii="Times New Roman" w:hAnsi="Times New Roman"/>
                <w:noProof/>
                <w:sz w:val="28"/>
                <w:szCs w:val="28"/>
              </w:rPr>
              <w:t>1.4</w:t>
            </w:r>
            <w:r w:rsidRPr="00FF0419">
              <w:rPr>
                <w:rFonts w:eastAsiaTheme="minorEastAsia" w:cstheme="minorBidi"/>
                <w:b w:val="0"/>
                <w:bCs w:val="0"/>
                <w:noProof/>
                <w:sz w:val="28"/>
                <w:szCs w:val="28"/>
                <w:lang w:val="uk-UA" w:eastAsia="uk-UA"/>
              </w:rPr>
              <w:tab/>
            </w:r>
            <w:r w:rsidRPr="00FF0419">
              <w:rPr>
                <w:rStyle w:val="aff2"/>
                <w:noProof/>
                <w:sz w:val="28"/>
                <w:szCs w:val="28"/>
              </w:rPr>
              <w:t>Новый процесс разработки апаратного обеспечения</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_Toc14266570 \h </w:instrText>
            </w:r>
            <w:r w:rsidRPr="00FF0419">
              <w:rPr>
                <w:noProof/>
                <w:webHidden/>
                <w:sz w:val="28"/>
                <w:szCs w:val="28"/>
              </w:rPr>
            </w:r>
            <w:r w:rsidRPr="00FF0419">
              <w:rPr>
                <w:noProof/>
                <w:webHidden/>
                <w:sz w:val="28"/>
                <w:szCs w:val="28"/>
              </w:rPr>
              <w:fldChar w:fldCharType="separate"/>
            </w:r>
            <w:r w:rsidRPr="00FF0419">
              <w:rPr>
                <w:noProof/>
                <w:webHidden/>
                <w:sz w:val="28"/>
                <w:szCs w:val="28"/>
              </w:rPr>
              <w:t>12</w:t>
            </w:r>
            <w:r w:rsidRPr="00FF0419">
              <w:rPr>
                <w:noProof/>
                <w:webHidden/>
                <w:sz w:val="28"/>
                <w:szCs w:val="28"/>
              </w:rPr>
              <w:fldChar w:fldCharType="end"/>
            </w:r>
          </w:hyperlink>
        </w:p>
        <w:p w14:paraId="49F89413"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71" w:history="1">
            <w:r w:rsidRPr="00FF0419">
              <w:rPr>
                <w:rStyle w:val="aff2"/>
                <w:noProof/>
                <w:sz w:val="28"/>
                <w:szCs w:val="28"/>
                <w:lang w:val="ru-RU"/>
              </w:rPr>
              <w:t>1.5</w:t>
            </w:r>
            <w:r w:rsidRPr="00FF0419">
              <w:rPr>
                <w:rFonts w:eastAsiaTheme="minorEastAsia" w:cstheme="minorBidi"/>
                <w:b w:val="0"/>
                <w:bCs w:val="0"/>
                <w:noProof/>
                <w:sz w:val="28"/>
                <w:szCs w:val="28"/>
                <w:lang w:val="uk-UA" w:eastAsia="uk-UA"/>
              </w:rPr>
              <w:tab/>
            </w:r>
            <w:r w:rsidRPr="00FF0419">
              <w:rPr>
                <w:rStyle w:val="aff2"/>
                <w:noProof/>
                <w:sz w:val="28"/>
                <w:szCs w:val="28"/>
              </w:rPr>
              <w:t>Анатомия печатной платы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_Toc14266571 \h </w:instrText>
            </w:r>
            <w:r w:rsidRPr="00FF0419">
              <w:rPr>
                <w:noProof/>
                <w:webHidden/>
                <w:sz w:val="28"/>
                <w:szCs w:val="28"/>
              </w:rPr>
            </w:r>
            <w:r w:rsidRPr="00FF0419">
              <w:rPr>
                <w:noProof/>
                <w:webHidden/>
                <w:sz w:val="28"/>
                <w:szCs w:val="28"/>
              </w:rPr>
              <w:fldChar w:fldCharType="separate"/>
            </w:r>
            <w:r w:rsidRPr="00FF0419">
              <w:rPr>
                <w:noProof/>
                <w:webHidden/>
                <w:sz w:val="28"/>
                <w:szCs w:val="28"/>
              </w:rPr>
              <w:t>17</w:t>
            </w:r>
            <w:r w:rsidRPr="00FF0419">
              <w:rPr>
                <w:noProof/>
                <w:webHidden/>
                <w:sz w:val="28"/>
                <w:szCs w:val="28"/>
              </w:rPr>
              <w:fldChar w:fldCharType="end"/>
            </w:r>
          </w:hyperlink>
        </w:p>
        <w:p w14:paraId="60558773"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72" w:history="1">
            <w:r w:rsidRPr="00FF0419">
              <w:rPr>
                <w:rStyle w:val="aff2"/>
                <w:b/>
                <w:noProof/>
                <w:sz w:val="28"/>
                <w:szCs w:val="28"/>
              </w:rPr>
              <w:t>1.5.1</w:t>
            </w:r>
            <w:r w:rsidRPr="00FF0419">
              <w:rPr>
                <w:rFonts w:eastAsiaTheme="minorEastAsia" w:cstheme="minorBidi"/>
                <w:noProof/>
                <w:sz w:val="28"/>
                <w:szCs w:val="28"/>
                <w:lang w:val="uk-UA" w:eastAsia="uk-UA"/>
              </w:rPr>
              <w:tab/>
            </w:r>
            <w:r w:rsidRPr="00FF0419">
              <w:rPr>
                <w:rStyle w:val="aff2"/>
                <w:b/>
                <w:noProof/>
                <w:sz w:val="28"/>
                <w:szCs w:val="28"/>
              </w:rPr>
              <w:t>Проектирование печатных плат</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_Toc14266572 \h </w:instrText>
            </w:r>
            <w:r w:rsidRPr="00FF0419">
              <w:rPr>
                <w:noProof/>
                <w:webHidden/>
                <w:sz w:val="28"/>
                <w:szCs w:val="28"/>
              </w:rPr>
            </w:r>
            <w:r w:rsidRPr="00FF0419">
              <w:rPr>
                <w:noProof/>
                <w:webHidden/>
                <w:sz w:val="28"/>
                <w:szCs w:val="28"/>
              </w:rPr>
              <w:fldChar w:fldCharType="separate"/>
            </w:r>
            <w:r w:rsidRPr="00FF0419">
              <w:rPr>
                <w:noProof/>
                <w:webHidden/>
                <w:sz w:val="28"/>
                <w:szCs w:val="28"/>
              </w:rPr>
              <w:t>21</w:t>
            </w:r>
            <w:r w:rsidRPr="00FF0419">
              <w:rPr>
                <w:noProof/>
                <w:webHidden/>
                <w:sz w:val="28"/>
                <w:szCs w:val="28"/>
              </w:rPr>
              <w:fldChar w:fldCharType="end"/>
            </w:r>
          </w:hyperlink>
        </w:p>
        <w:p w14:paraId="4C3A2BDB"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73" w:history="1">
            <w:r w:rsidRPr="00FF0419">
              <w:rPr>
                <w:rStyle w:val="aff2"/>
                <w:b/>
                <w:noProof/>
                <w:sz w:val="28"/>
                <w:szCs w:val="28"/>
              </w:rPr>
              <w:t>1.5.2</w:t>
            </w:r>
            <w:r w:rsidRPr="00FF0419">
              <w:rPr>
                <w:rFonts w:eastAsiaTheme="minorEastAsia" w:cstheme="minorBidi"/>
                <w:noProof/>
                <w:sz w:val="28"/>
                <w:szCs w:val="28"/>
                <w:lang w:val="uk-UA" w:eastAsia="uk-UA"/>
              </w:rPr>
              <w:tab/>
            </w:r>
            <w:r w:rsidRPr="00FF0419">
              <w:rPr>
                <w:rStyle w:val="aff2"/>
                <w:b/>
                <w:noProof/>
                <w:sz w:val="28"/>
                <w:szCs w:val="28"/>
              </w:rPr>
              <w:t>Изготовление печатных плат для любителей</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_Toc14266573 \h </w:instrText>
            </w:r>
            <w:r w:rsidRPr="00FF0419">
              <w:rPr>
                <w:noProof/>
                <w:webHidden/>
                <w:sz w:val="28"/>
                <w:szCs w:val="28"/>
              </w:rPr>
            </w:r>
            <w:r w:rsidRPr="00FF0419">
              <w:rPr>
                <w:noProof/>
                <w:webHidden/>
                <w:sz w:val="28"/>
                <w:szCs w:val="28"/>
              </w:rPr>
              <w:fldChar w:fldCharType="separate"/>
            </w:r>
            <w:r w:rsidRPr="00FF0419">
              <w:rPr>
                <w:noProof/>
                <w:webHidden/>
                <w:sz w:val="28"/>
                <w:szCs w:val="28"/>
              </w:rPr>
              <w:t>21</w:t>
            </w:r>
            <w:r w:rsidRPr="00FF0419">
              <w:rPr>
                <w:noProof/>
                <w:webHidden/>
                <w:sz w:val="28"/>
                <w:szCs w:val="28"/>
              </w:rPr>
              <w:fldChar w:fldCharType="end"/>
            </w:r>
          </w:hyperlink>
        </w:p>
        <w:p w14:paraId="6EB14BAB"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74" w:history="1">
            <w:r w:rsidRPr="00FF0419">
              <w:rPr>
                <w:rStyle w:val="aff2"/>
                <w:b/>
                <w:noProof/>
                <w:sz w:val="28"/>
                <w:szCs w:val="28"/>
              </w:rPr>
              <w:t>1.5.3</w:t>
            </w:r>
            <w:r w:rsidRPr="00FF0419">
              <w:rPr>
                <w:rFonts w:eastAsiaTheme="minorEastAsia" w:cstheme="minorBidi"/>
                <w:noProof/>
                <w:sz w:val="28"/>
                <w:szCs w:val="28"/>
                <w:lang w:val="uk-UA" w:eastAsia="uk-UA"/>
              </w:rPr>
              <w:tab/>
            </w:r>
            <w:r w:rsidRPr="00FF0419">
              <w:rPr>
                <w:rStyle w:val="aff2"/>
                <w:b/>
                <w:noProof/>
                <w:sz w:val="28"/>
                <w:szCs w:val="28"/>
              </w:rPr>
              <w:t>Промышленное производство печатных плат</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_Toc14266574 \h </w:instrText>
            </w:r>
            <w:r w:rsidRPr="00FF0419">
              <w:rPr>
                <w:noProof/>
                <w:webHidden/>
                <w:sz w:val="28"/>
                <w:szCs w:val="28"/>
              </w:rPr>
            </w:r>
            <w:r w:rsidRPr="00FF0419">
              <w:rPr>
                <w:noProof/>
                <w:webHidden/>
                <w:sz w:val="28"/>
                <w:szCs w:val="28"/>
              </w:rPr>
              <w:fldChar w:fldCharType="separate"/>
            </w:r>
            <w:r w:rsidRPr="00FF0419">
              <w:rPr>
                <w:noProof/>
                <w:webHidden/>
                <w:sz w:val="28"/>
                <w:szCs w:val="28"/>
              </w:rPr>
              <w:t>22</w:t>
            </w:r>
            <w:r w:rsidRPr="00FF0419">
              <w:rPr>
                <w:noProof/>
                <w:webHidden/>
                <w:sz w:val="28"/>
                <w:szCs w:val="28"/>
              </w:rPr>
              <w:fldChar w:fldCharType="end"/>
            </w:r>
          </w:hyperlink>
        </w:p>
        <w:p w14:paraId="22B0DA88"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75" w:history="1">
            <w:r w:rsidRPr="00FF0419">
              <w:rPr>
                <w:rStyle w:val="aff2"/>
                <w:noProof/>
                <w:sz w:val="28"/>
                <w:szCs w:val="28"/>
              </w:rPr>
              <w:t>1.6</w:t>
            </w:r>
            <w:r w:rsidRPr="00FF0419">
              <w:rPr>
                <w:rFonts w:eastAsiaTheme="minorEastAsia" w:cstheme="minorBidi"/>
                <w:b w:val="0"/>
                <w:bCs w:val="0"/>
                <w:noProof/>
                <w:sz w:val="28"/>
                <w:szCs w:val="28"/>
                <w:lang w:val="uk-UA" w:eastAsia="uk-UA"/>
              </w:rPr>
              <w:tab/>
            </w:r>
            <w:r w:rsidRPr="00FF0419">
              <w:rPr>
                <w:rStyle w:val="aff2"/>
                <w:noProof/>
                <w:sz w:val="28"/>
                <w:szCs w:val="28"/>
              </w:rPr>
              <w:t>Компоненты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_Toc14266575 \h </w:instrText>
            </w:r>
            <w:r w:rsidRPr="00FF0419">
              <w:rPr>
                <w:noProof/>
                <w:webHidden/>
                <w:sz w:val="28"/>
                <w:szCs w:val="28"/>
              </w:rPr>
            </w:r>
            <w:r w:rsidRPr="00FF0419">
              <w:rPr>
                <w:noProof/>
                <w:webHidden/>
                <w:sz w:val="28"/>
                <w:szCs w:val="28"/>
              </w:rPr>
              <w:fldChar w:fldCharType="separate"/>
            </w:r>
            <w:r w:rsidRPr="00FF0419">
              <w:rPr>
                <w:noProof/>
                <w:webHidden/>
                <w:sz w:val="28"/>
                <w:szCs w:val="28"/>
              </w:rPr>
              <w:t>22</w:t>
            </w:r>
            <w:r w:rsidRPr="00FF0419">
              <w:rPr>
                <w:noProof/>
                <w:webHidden/>
                <w:sz w:val="28"/>
                <w:szCs w:val="28"/>
              </w:rPr>
              <w:fldChar w:fldCharType="end"/>
            </w:r>
          </w:hyperlink>
        </w:p>
        <w:p w14:paraId="75BC4D2C"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76" w:history="1">
            <w:r w:rsidRPr="00FF0419">
              <w:rPr>
                <w:rStyle w:val="aff2"/>
                <w:b/>
                <w:noProof/>
                <w:sz w:val="28"/>
                <w:szCs w:val="28"/>
              </w:rPr>
              <w:t>1.6.1</w:t>
            </w:r>
            <w:r w:rsidRPr="00FF0419">
              <w:rPr>
                <w:rFonts w:eastAsiaTheme="minorEastAsia" w:cstheme="minorBidi"/>
                <w:noProof/>
                <w:sz w:val="28"/>
                <w:szCs w:val="28"/>
                <w:lang w:val="uk-UA" w:eastAsia="uk-UA"/>
              </w:rPr>
              <w:tab/>
            </w:r>
            <w:r w:rsidRPr="00FF0419">
              <w:rPr>
                <w:rStyle w:val="aff2"/>
                <w:b/>
                <w:noProof/>
                <w:sz w:val="28"/>
                <w:szCs w:val="28"/>
              </w:rPr>
              <w:t>Контрольный список выбора компонентов</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_Toc14266576 \h </w:instrText>
            </w:r>
            <w:r w:rsidRPr="00FF0419">
              <w:rPr>
                <w:noProof/>
                <w:webHidden/>
                <w:sz w:val="28"/>
                <w:szCs w:val="28"/>
              </w:rPr>
            </w:r>
            <w:r w:rsidRPr="00FF0419">
              <w:rPr>
                <w:noProof/>
                <w:webHidden/>
                <w:sz w:val="28"/>
                <w:szCs w:val="28"/>
              </w:rPr>
              <w:fldChar w:fldCharType="separate"/>
            </w:r>
            <w:r w:rsidRPr="00FF0419">
              <w:rPr>
                <w:noProof/>
                <w:webHidden/>
                <w:sz w:val="28"/>
                <w:szCs w:val="28"/>
              </w:rPr>
              <w:t>23</w:t>
            </w:r>
            <w:r w:rsidRPr="00FF0419">
              <w:rPr>
                <w:noProof/>
                <w:webHidden/>
                <w:sz w:val="28"/>
                <w:szCs w:val="28"/>
              </w:rPr>
              <w:fldChar w:fldCharType="end"/>
            </w:r>
          </w:hyperlink>
        </w:p>
        <w:p w14:paraId="53E992E9"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77" w:history="1">
            <w:r w:rsidRPr="00FF0419">
              <w:rPr>
                <w:rStyle w:val="aff2"/>
                <w:b/>
                <w:noProof/>
                <w:sz w:val="28"/>
                <w:szCs w:val="28"/>
                <w:lang w:val="ru-RU"/>
              </w:rPr>
              <w:t>1.6.2</w:t>
            </w:r>
            <w:r w:rsidRPr="00FF0419">
              <w:rPr>
                <w:rFonts w:eastAsiaTheme="minorEastAsia" w:cstheme="minorBidi"/>
                <w:noProof/>
                <w:sz w:val="28"/>
                <w:szCs w:val="28"/>
                <w:lang w:val="uk-UA" w:eastAsia="uk-UA"/>
              </w:rPr>
              <w:tab/>
            </w:r>
            <w:r w:rsidRPr="00FF0419">
              <w:rPr>
                <w:rStyle w:val="aff2"/>
                <w:b/>
                <w:noProof/>
                <w:sz w:val="28"/>
                <w:szCs w:val="28"/>
              </w:rPr>
              <w:t>Компоненты: упаковка</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_Toc14266577 \h </w:instrText>
            </w:r>
            <w:r w:rsidRPr="00FF0419">
              <w:rPr>
                <w:noProof/>
                <w:webHidden/>
                <w:sz w:val="28"/>
                <w:szCs w:val="28"/>
              </w:rPr>
            </w:r>
            <w:r w:rsidRPr="00FF0419">
              <w:rPr>
                <w:noProof/>
                <w:webHidden/>
                <w:sz w:val="28"/>
                <w:szCs w:val="28"/>
              </w:rPr>
              <w:fldChar w:fldCharType="separate"/>
            </w:r>
            <w:r w:rsidRPr="00FF0419">
              <w:rPr>
                <w:noProof/>
                <w:webHidden/>
                <w:sz w:val="28"/>
                <w:szCs w:val="28"/>
              </w:rPr>
              <w:t>23</w:t>
            </w:r>
            <w:r w:rsidRPr="00FF0419">
              <w:rPr>
                <w:noProof/>
                <w:webHidden/>
                <w:sz w:val="28"/>
                <w:szCs w:val="28"/>
              </w:rPr>
              <w:fldChar w:fldCharType="end"/>
            </w:r>
          </w:hyperlink>
        </w:p>
        <w:p w14:paraId="42B5CD23" w14:textId="77777777" w:rsidR="00FF0419" w:rsidRPr="00FF0419" w:rsidRDefault="00FF0419">
          <w:pPr>
            <w:pStyle w:val="11"/>
            <w:tabs>
              <w:tab w:val="left" w:pos="440"/>
              <w:tab w:val="right" w:leader="dot" w:pos="9678"/>
            </w:tabs>
            <w:rPr>
              <w:rFonts w:eastAsiaTheme="minorEastAsia" w:cstheme="minorBidi"/>
              <w:b w:val="0"/>
              <w:bCs w:val="0"/>
              <w:noProof/>
              <w:sz w:val="28"/>
              <w:szCs w:val="28"/>
              <w:lang w:val="uk-UA" w:eastAsia="uk-UA"/>
            </w:rPr>
          </w:pPr>
          <w:hyperlink w:anchor="_Toc14266578" w:history="1">
            <w:r w:rsidRPr="00FF0419">
              <w:rPr>
                <w:rStyle w:val="aff2"/>
                <w:noProof/>
                <w:sz w:val="28"/>
                <w:szCs w:val="28"/>
              </w:rPr>
              <w:t>2</w:t>
            </w:r>
            <w:r w:rsidRPr="00FF0419">
              <w:rPr>
                <w:rFonts w:eastAsiaTheme="minorEastAsia" w:cstheme="minorBidi"/>
                <w:b w:val="0"/>
                <w:bCs w:val="0"/>
                <w:noProof/>
                <w:sz w:val="28"/>
                <w:szCs w:val="28"/>
                <w:lang w:val="uk-UA" w:eastAsia="uk-UA"/>
              </w:rPr>
              <w:tab/>
            </w:r>
            <w:r w:rsidRPr="00FF0419">
              <w:rPr>
                <w:rStyle w:val="aff2"/>
                <w:noProof/>
                <w:sz w:val="28"/>
                <w:szCs w:val="28"/>
              </w:rPr>
              <w:t>ПРАКТИЧЕСКИЕ РЕАЛИЗАЦИИ</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_Toc14266578 \h </w:instrText>
            </w:r>
            <w:r w:rsidRPr="00FF0419">
              <w:rPr>
                <w:noProof/>
                <w:webHidden/>
                <w:sz w:val="28"/>
                <w:szCs w:val="28"/>
              </w:rPr>
            </w:r>
            <w:r w:rsidRPr="00FF0419">
              <w:rPr>
                <w:noProof/>
                <w:webHidden/>
                <w:sz w:val="28"/>
                <w:szCs w:val="28"/>
              </w:rPr>
              <w:fldChar w:fldCharType="separate"/>
            </w:r>
            <w:r w:rsidRPr="00FF0419">
              <w:rPr>
                <w:noProof/>
                <w:webHidden/>
                <w:sz w:val="28"/>
                <w:szCs w:val="28"/>
              </w:rPr>
              <w:t>25</w:t>
            </w:r>
            <w:r w:rsidRPr="00FF0419">
              <w:rPr>
                <w:noProof/>
                <w:webHidden/>
                <w:sz w:val="28"/>
                <w:szCs w:val="28"/>
              </w:rPr>
              <w:fldChar w:fldCharType="end"/>
            </w:r>
          </w:hyperlink>
        </w:p>
        <w:p w14:paraId="538B7F0C"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79" w:history="1">
            <w:r w:rsidRPr="00FF0419">
              <w:rPr>
                <w:rStyle w:val="aff2"/>
                <w:noProof/>
                <w:sz w:val="28"/>
                <w:szCs w:val="28"/>
              </w:rPr>
              <w:t>2.1</w:t>
            </w:r>
            <w:r w:rsidRPr="00FF0419">
              <w:rPr>
                <w:rFonts w:eastAsiaTheme="minorEastAsia" w:cstheme="minorBidi"/>
                <w:b w:val="0"/>
                <w:bCs w:val="0"/>
                <w:noProof/>
                <w:sz w:val="28"/>
                <w:szCs w:val="28"/>
                <w:lang w:val="uk-UA" w:eastAsia="uk-UA"/>
              </w:rPr>
              <w:tab/>
            </w:r>
            <w:r w:rsidRPr="00FF0419">
              <w:rPr>
                <w:rStyle w:val="aff2"/>
                <w:noProof/>
                <w:sz w:val="28"/>
                <w:szCs w:val="28"/>
              </w:rPr>
              <w:t>Практическая реализация программируемого термостата с поддержкой Wi-Fi</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_Toc14266579 \h </w:instrText>
            </w:r>
            <w:r w:rsidRPr="00FF0419">
              <w:rPr>
                <w:noProof/>
                <w:webHidden/>
                <w:sz w:val="28"/>
                <w:szCs w:val="28"/>
              </w:rPr>
            </w:r>
            <w:r w:rsidRPr="00FF0419">
              <w:rPr>
                <w:noProof/>
                <w:webHidden/>
                <w:sz w:val="28"/>
                <w:szCs w:val="28"/>
              </w:rPr>
              <w:fldChar w:fldCharType="separate"/>
            </w:r>
            <w:r w:rsidRPr="00FF0419">
              <w:rPr>
                <w:noProof/>
                <w:webHidden/>
                <w:sz w:val="28"/>
                <w:szCs w:val="28"/>
              </w:rPr>
              <w:t>25</w:t>
            </w:r>
            <w:r w:rsidRPr="00FF0419">
              <w:rPr>
                <w:noProof/>
                <w:webHidden/>
                <w:sz w:val="28"/>
                <w:szCs w:val="28"/>
              </w:rPr>
              <w:fldChar w:fldCharType="end"/>
            </w:r>
          </w:hyperlink>
        </w:p>
        <w:p w14:paraId="2995C634"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0" w:history="1">
            <w:r w:rsidRPr="00FF0419">
              <w:rPr>
                <w:rStyle w:val="aff2"/>
                <w:b/>
                <w:noProof/>
                <w:sz w:val="28"/>
                <w:szCs w:val="28"/>
              </w:rPr>
              <w:t>2.1.1</w:t>
            </w:r>
            <w:r w:rsidRPr="00FF0419">
              <w:rPr>
                <w:rFonts w:eastAsiaTheme="minorEastAsia" w:cstheme="minorBidi"/>
                <w:noProof/>
                <w:sz w:val="28"/>
                <w:szCs w:val="28"/>
                <w:lang w:val="uk-UA" w:eastAsia="uk-UA"/>
              </w:rPr>
              <w:tab/>
            </w:r>
            <w:r w:rsidRPr="00FF0419">
              <w:rPr>
                <w:rStyle w:val="aff2"/>
                <w:b/>
                <w:noProof/>
                <w:sz w:val="28"/>
                <w:szCs w:val="28"/>
              </w:rPr>
              <w:t>Требования</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_Toc14266580 \h </w:instrText>
            </w:r>
            <w:r w:rsidRPr="00FF0419">
              <w:rPr>
                <w:noProof/>
                <w:webHidden/>
                <w:sz w:val="28"/>
                <w:szCs w:val="28"/>
              </w:rPr>
            </w:r>
            <w:r w:rsidRPr="00FF0419">
              <w:rPr>
                <w:noProof/>
                <w:webHidden/>
                <w:sz w:val="28"/>
                <w:szCs w:val="28"/>
              </w:rPr>
              <w:fldChar w:fldCharType="separate"/>
            </w:r>
            <w:r w:rsidRPr="00FF0419">
              <w:rPr>
                <w:noProof/>
                <w:webHidden/>
                <w:sz w:val="28"/>
                <w:szCs w:val="28"/>
              </w:rPr>
              <w:t>26</w:t>
            </w:r>
            <w:r w:rsidRPr="00FF0419">
              <w:rPr>
                <w:noProof/>
                <w:webHidden/>
                <w:sz w:val="28"/>
                <w:szCs w:val="28"/>
              </w:rPr>
              <w:fldChar w:fldCharType="end"/>
            </w:r>
          </w:hyperlink>
        </w:p>
        <w:p w14:paraId="71E1805F"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1" w:history="1">
            <w:r w:rsidRPr="00FF0419">
              <w:rPr>
                <w:rStyle w:val="aff2"/>
                <w:b/>
                <w:noProof/>
                <w:sz w:val="28"/>
                <w:szCs w:val="28"/>
                <w:lang w:val="ru-RU"/>
              </w:rPr>
              <w:t>2.1.2</w:t>
            </w:r>
            <w:r w:rsidRPr="00FF0419">
              <w:rPr>
                <w:rFonts w:eastAsiaTheme="minorEastAsia" w:cstheme="minorBidi"/>
                <w:noProof/>
                <w:sz w:val="28"/>
                <w:szCs w:val="28"/>
                <w:lang w:val="uk-UA" w:eastAsia="uk-UA"/>
              </w:rPr>
              <w:tab/>
            </w:r>
            <w:r w:rsidRPr="00FF0419">
              <w:rPr>
                <w:rStyle w:val="aff2"/>
                <w:b/>
                <w:noProof/>
                <w:sz w:val="28"/>
                <w:szCs w:val="28"/>
              </w:rPr>
              <w:t xml:space="preserve">Разработка схемы и </w:t>
            </w:r>
            <w:r w:rsidRPr="00FF0419">
              <w:rPr>
                <w:rStyle w:val="aff2"/>
                <w:b/>
                <w:noProof/>
                <w:sz w:val="28"/>
                <w:szCs w:val="28"/>
                <w:lang w:val="ru-RU"/>
              </w:rPr>
              <w:t>печатной платы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_Toc14266581 \h </w:instrText>
            </w:r>
            <w:r w:rsidRPr="00FF0419">
              <w:rPr>
                <w:noProof/>
                <w:webHidden/>
                <w:sz w:val="28"/>
                <w:szCs w:val="28"/>
              </w:rPr>
            </w:r>
            <w:r w:rsidRPr="00FF0419">
              <w:rPr>
                <w:noProof/>
                <w:webHidden/>
                <w:sz w:val="28"/>
                <w:szCs w:val="28"/>
              </w:rPr>
              <w:fldChar w:fldCharType="separate"/>
            </w:r>
            <w:r w:rsidRPr="00FF0419">
              <w:rPr>
                <w:noProof/>
                <w:webHidden/>
                <w:sz w:val="28"/>
                <w:szCs w:val="28"/>
              </w:rPr>
              <w:t>28</w:t>
            </w:r>
            <w:r w:rsidRPr="00FF0419">
              <w:rPr>
                <w:noProof/>
                <w:webHidden/>
                <w:sz w:val="28"/>
                <w:szCs w:val="28"/>
              </w:rPr>
              <w:fldChar w:fldCharType="end"/>
            </w:r>
          </w:hyperlink>
        </w:p>
        <w:p w14:paraId="7306A14A" w14:textId="77777777" w:rsidR="00FF0419" w:rsidRPr="00FF0419" w:rsidRDefault="00FF0419">
          <w:pPr>
            <w:pStyle w:val="23"/>
            <w:tabs>
              <w:tab w:val="left" w:pos="880"/>
              <w:tab w:val="right" w:leader="dot" w:pos="9678"/>
            </w:tabs>
            <w:rPr>
              <w:rFonts w:eastAsiaTheme="minorEastAsia" w:cstheme="minorBidi"/>
              <w:b w:val="0"/>
              <w:bCs w:val="0"/>
              <w:noProof/>
              <w:sz w:val="28"/>
              <w:szCs w:val="28"/>
              <w:lang w:val="uk-UA" w:eastAsia="uk-UA"/>
            </w:rPr>
          </w:pPr>
          <w:hyperlink w:anchor="_Toc14266582" w:history="1">
            <w:r w:rsidRPr="00FF0419">
              <w:rPr>
                <w:rStyle w:val="aff2"/>
                <w:noProof/>
                <w:sz w:val="28"/>
                <w:szCs w:val="28"/>
              </w:rPr>
              <w:t>2.2</w:t>
            </w:r>
            <w:r w:rsidRPr="00FF0419">
              <w:rPr>
                <w:rFonts w:eastAsiaTheme="minorEastAsia" w:cstheme="minorBidi"/>
                <w:b w:val="0"/>
                <w:bCs w:val="0"/>
                <w:noProof/>
                <w:sz w:val="28"/>
                <w:szCs w:val="28"/>
                <w:lang w:val="uk-UA" w:eastAsia="uk-UA"/>
              </w:rPr>
              <w:tab/>
            </w:r>
            <w:r w:rsidRPr="00FF0419">
              <w:rPr>
                <w:rStyle w:val="aff2"/>
                <w:noProof/>
                <w:sz w:val="28"/>
                <w:szCs w:val="28"/>
              </w:rPr>
              <w:t>Практическая реализация мобильной подвижной роботизированной платформы под управлением смартфона</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_Toc14266582 \h </w:instrText>
            </w:r>
            <w:r w:rsidRPr="00FF0419">
              <w:rPr>
                <w:noProof/>
                <w:webHidden/>
                <w:sz w:val="28"/>
                <w:szCs w:val="28"/>
              </w:rPr>
            </w:r>
            <w:r w:rsidRPr="00FF0419">
              <w:rPr>
                <w:noProof/>
                <w:webHidden/>
                <w:sz w:val="28"/>
                <w:szCs w:val="28"/>
              </w:rPr>
              <w:fldChar w:fldCharType="separate"/>
            </w:r>
            <w:r w:rsidRPr="00FF0419">
              <w:rPr>
                <w:noProof/>
                <w:webHidden/>
                <w:sz w:val="28"/>
                <w:szCs w:val="28"/>
              </w:rPr>
              <w:t>38</w:t>
            </w:r>
            <w:r w:rsidRPr="00FF0419">
              <w:rPr>
                <w:noProof/>
                <w:webHidden/>
                <w:sz w:val="28"/>
                <w:szCs w:val="28"/>
              </w:rPr>
              <w:fldChar w:fldCharType="end"/>
            </w:r>
          </w:hyperlink>
        </w:p>
        <w:p w14:paraId="6066798F"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3" w:history="1">
            <w:r w:rsidRPr="00FF0419">
              <w:rPr>
                <w:rStyle w:val="aff2"/>
                <w:b/>
                <w:noProof/>
                <w:sz w:val="28"/>
                <w:szCs w:val="28"/>
              </w:rPr>
              <w:t>2.2.1</w:t>
            </w:r>
            <w:r w:rsidRPr="00FF0419">
              <w:rPr>
                <w:rFonts w:eastAsiaTheme="minorEastAsia" w:cstheme="minorBidi"/>
                <w:noProof/>
                <w:sz w:val="28"/>
                <w:szCs w:val="28"/>
                <w:lang w:val="uk-UA" w:eastAsia="uk-UA"/>
              </w:rPr>
              <w:tab/>
            </w:r>
            <w:r w:rsidRPr="00FF0419">
              <w:rPr>
                <w:rStyle w:val="aff2"/>
                <w:b/>
                <w:noProof/>
                <w:sz w:val="28"/>
                <w:szCs w:val="28"/>
              </w:rPr>
              <w:t>Основные требования к платформе</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_Toc14266583 \h </w:instrText>
            </w:r>
            <w:r w:rsidRPr="00FF0419">
              <w:rPr>
                <w:noProof/>
                <w:webHidden/>
                <w:sz w:val="28"/>
                <w:szCs w:val="28"/>
              </w:rPr>
            </w:r>
            <w:r w:rsidRPr="00FF0419">
              <w:rPr>
                <w:noProof/>
                <w:webHidden/>
                <w:sz w:val="28"/>
                <w:szCs w:val="28"/>
              </w:rPr>
              <w:fldChar w:fldCharType="separate"/>
            </w:r>
            <w:r w:rsidRPr="00FF0419">
              <w:rPr>
                <w:noProof/>
                <w:webHidden/>
                <w:sz w:val="28"/>
                <w:szCs w:val="28"/>
              </w:rPr>
              <w:t>38</w:t>
            </w:r>
            <w:r w:rsidRPr="00FF0419">
              <w:rPr>
                <w:noProof/>
                <w:webHidden/>
                <w:sz w:val="28"/>
                <w:szCs w:val="28"/>
              </w:rPr>
              <w:fldChar w:fldCharType="end"/>
            </w:r>
          </w:hyperlink>
        </w:p>
        <w:p w14:paraId="56524F85"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4" w:history="1">
            <w:r w:rsidRPr="00FF0419">
              <w:rPr>
                <w:rStyle w:val="aff2"/>
                <w:b/>
                <w:noProof/>
                <w:sz w:val="28"/>
                <w:szCs w:val="28"/>
              </w:rPr>
              <w:t>2.2.2</w:t>
            </w:r>
            <w:r w:rsidRPr="00FF0419">
              <w:rPr>
                <w:rFonts w:eastAsiaTheme="minorEastAsia" w:cstheme="minorBidi"/>
                <w:noProof/>
                <w:sz w:val="28"/>
                <w:szCs w:val="28"/>
                <w:lang w:val="uk-UA" w:eastAsia="uk-UA"/>
              </w:rPr>
              <w:tab/>
            </w:r>
            <w:r w:rsidRPr="00FF0419">
              <w:rPr>
                <w:rStyle w:val="aff2"/>
                <w:b/>
                <w:noProof/>
                <w:sz w:val="28"/>
                <w:szCs w:val="28"/>
              </w:rPr>
              <w:t>Компоненты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_Toc14266584 \h </w:instrText>
            </w:r>
            <w:r w:rsidRPr="00FF0419">
              <w:rPr>
                <w:noProof/>
                <w:webHidden/>
                <w:sz w:val="28"/>
                <w:szCs w:val="28"/>
              </w:rPr>
            </w:r>
            <w:r w:rsidRPr="00FF0419">
              <w:rPr>
                <w:noProof/>
                <w:webHidden/>
                <w:sz w:val="28"/>
                <w:szCs w:val="28"/>
              </w:rPr>
              <w:fldChar w:fldCharType="separate"/>
            </w:r>
            <w:r w:rsidRPr="00FF0419">
              <w:rPr>
                <w:noProof/>
                <w:webHidden/>
                <w:sz w:val="28"/>
                <w:szCs w:val="28"/>
              </w:rPr>
              <w:t>39</w:t>
            </w:r>
            <w:r w:rsidRPr="00FF0419">
              <w:rPr>
                <w:noProof/>
                <w:webHidden/>
                <w:sz w:val="28"/>
                <w:szCs w:val="28"/>
              </w:rPr>
              <w:fldChar w:fldCharType="end"/>
            </w:r>
          </w:hyperlink>
        </w:p>
        <w:p w14:paraId="2EC182B9"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5" w:history="1">
            <w:r w:rsidRPr="00FF0419">
              <w:rPr>
                <w:rStyle w:val="aff2"/>
                <w:b/>
                <w:noProof/>
                <w:sz w:val="28"/>
                <w:szCs w:val="28"/>
              </w:rPr>
              <w:t>2.2.3</w:t>
            </w:r>
            <w:r w:rsidRPr="00FF0419">
              <w:rPr>
                <w:rFonts w:eastAsiaTheme="minorEastAsia" w:cstheme="minorBidi"/>
                <w:noProof/>
                <w:sz w:val="28"/>
                <w:szCs w:val="28"/>
                <w:lang w:val="uk-UA" w:eastAsia="uk-UA"/>
              </w:rPr>
              <w:tab/>
            </w:r>
            <w:r w:rsidRPr="00FF0419">
              <w:rPr>
                <w:rStyle w:val="aff2"/>
                <w:b/>
                <w:noProof/>
                <w:sz w:val="28"/>
                <w:szCs w:val="28"/>
              </w:rPr>
              <w:t>Главный дизайн платформы</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_Toc14266585 \h </w:instrText>
            </w:r>
            <w:r w:rsidRPr="00FF0419">
              <w:rPr>
                <w:noProof/>
                <w:webHidden/>
                <w:sz w:val="28"/>
                <w:szCs w:val="28"/>
              </w:rPr>
            </w:r>
            <w:r w:rsidRPr="00FF0419">
              <w:rPr>
                <w:noProof/>
                <w:webHidden/>
                <w:sz w:val="28"/>
                <w:szCs w:val="28"/>
              </w:rPr>
              <w:fldChar w:fldCharType="separate"/>
            </w:r>
            <w:r w:rsidRPr="00FF0419">
              <w:rPr>
                <w:noProof/>
                <w:webHidden/>
                <w:sz w:val="28"/>
                <w:szCs w:val="28"/>
              </w:rPr>
              <w:t>42</w:t>
            </w:r>
            <w:r w:rsidRPr="00FF0419">
              <w:rPr>
                <w:noProof/>
                <w:webHidden/>
                <w:sz w:val="28"/>
                <w:szCs w:val="28"/>
              </w:rPr>
              <w:fldChar w:fldCharType="end"/>
            </w:r>
          </w:hyperlink>
        </w:p>
        <w:p w14:paraId="50C0D224" w14:textId="77777777" w:rsidR="00FF0419" w:rsidRPr="00FF0419" w:rsidRDefault="00FF0419">
          <w:pPr>
            <w:pStyle w:val="33"/>
            <w:tabs>
              <w:tab w:val="left" w:pos="1320"/>
              <w:tab w:val="right" w:leader="dot" w:pos="9678"/>
            </w:tabs>
            <w:rPr>
              <w:rFonts w:eastAsiaTheme="minorEastAsia" w:cstheme="minorBidi"/>
              <w:noProof/>
              <w:sz w:val="28"/>
              <w:szCs w:val="28"/>
              <w:lang w:val="uk-UA" w:eastAsia="uk-UA"/>
            </w:rPr>
          </w:pPr>
          <w:hyperlink w:anchor="_Toc14266586" w:history="1">
            <w:r w:rsidRPr="00FF0419">
              <w:rPr>
                <w:rStyle w:val="aff2"/>
                <w:b/>
                <w:noProof/>
                <w:sz w:val="28"/>
                <w:szCs w:val="28"/>
              </w:rPr>
              <w:t>2.2.4</w:t>
            </w:r>
            <w:r w:rsidRPr="00FF0419">
              <w:rPr>
                <w:rFonts w:eastAsiaTheme="minorEastAsia" w:cstheme="minorBidi"/>
                <w:noProof/>
                <w:sz w:val="28"/>
                <w:szCs w:val="28"/>
                <w:lang w:val="uk-UA" w:eastAsia="uk-UA"/>
              </w:rPr>
              <w:tab/>
            </w:r>
            <w:r w:rsidRPr="00FF0419">
              <w:rPr>
                <w:rStyle w:val="aff2"/>
                <w:b/>
                <w:noProof/>
                <w:sz w:val="28"/>
                <w:szCs w:val="28"/>
              </w:rPr>
              <w:t>Програмная часть платформы и конфигурация</w:t>
            </w:r>
            <w:r w:rsidRPr="00FF0419">
              <w:rPr>
                <w:noProof/>
                <w:webHidden/>
                <w:sz w:val="28"/>
                <w:szCs w:val="28"/>
              </w:rPr>
              <w:tab/>
            </w:r>
            <w:r w:rsidRPr="00FF0419">
              <w:rPr>
                <w:noProof/>
                <w:webHidden/>
                <w:sz w:val="28"/>
                <w:szCs w:val="28"/>
              </w:rPr>
              <w:fldChar w:fldCharType="begin"/>
            </w:r>
            <w:r w:rsidRPr="00FF0419">
              <w:rPr>
                <w:noProof/>
                <w:webHidden/>
                <w:sz w:val="28"/>
                <w:szCs w:val="28"/>
              </w:rPr>
              <w:instrText xml:space="preserve"> PAGEREF _Toc14266586 \h </w:instrText>
            </w:r>
            <w:r w:rsidRPr="00FF0419">
              <w:rPr>
                <w:noProof/>
                <w:webHidden/>
                <w:sz w:val="28"/>
                <w:szCs w:val="28"/>
              </w:rPr>
            </w:r>
            <w:r w:rsidRPr="00FF0419">
              <w:rPr>
                <w:noProof/>
                <w:webHidden/>
                <w:sz w:val="28"/>
                <w:szCs w:val="28"/>
              </w:rPr>
              <w:fldChar w:fldCharType="separate"/>
            </w:r>
            <w:r w:rsidRPr="00FF0419">
              <w:rPr>
                <w:noProof/>
                <w:webHidden/>
                <w:sz w:val="28"/>
                <w:szCs w:val="28"/>
              </w:rPr>
              <w:t>42</w:t>
            </w:r>
            <w:r w:rsidRPr="00FF0419">
              <w:rPr>
                <w:noProof/>
                <w:webHidden/>
                <w:sz w:val="28"/>
                <w:szCs w:val="28"/>
              </w:rPr>
              <w:fldChar w:fldCharType="end"/>
            </w:r>
          </w:hyperlink>
        </w:p>
        <w:bookmarkEnd w:id="0"/>
        <w:p w14:paraId="2721D479" w14:textId="77777777" w:rsidR="00092C7A" w:rsidRPr="00F3697C" w:rsidRDefault="0096560D">
          <w:pPr>
            <w:spacing w:before="240" w:after="240" w:line="276" w:lineRule="auto"/>
            <w:rPr>
              <w:b/>
            </w:rPr>
          </w:pPr>
          <w:r w:rsidRPr="00F3697C">
            <w:rPr>
              <w:b/>
            </w:rPr>
            <w:fldChar w:fldCharType="end"/>
          </w:r>
        </w:p>
      </w:sdtContent>
    </w:sdt>
    <w:p w14:paraId="711E6927" w14:textId="77777777" w:rsidR="00077857" w:rsidRDefault="00077857">
      <w:pPr>
        <w:rPr>
          <w:rFonts w:asciiTheme="minorHAnsi" w:hAnsiTheme="minorHAnsi"/>
          <w:b/>
          <w:sz w:val="24"/>
          <w:szCs w:val="24"/>
          <w:lang w:val="en-US"/>
        </w:rPr>
      </w:pPr>
      <w:r>
        <w:rPr>
          <w:rFonts w:asciiTheme="minorHAnsi" w:hAnsiTheme="minorHAnsi"/>
          <w:b/>
          <w:sz w:val="24"/>
          <w:szCs w:val="24"/>
          <w:lang w:val="en-US"/>
        </w:rPr>
        <w:br w:type="page"/>
      </w:r>
    </w:p>
    <w:p w14:paraId="1F891D84" w14:textId="562E304B" w:rsidR="00092C7A" w:rsidRPr="00077857" w:rsidRDefault="00077857">
      <w:pPr>
        <w:spacing w:line="276" w:lineRule="auto"/>
        <w:outlineLvl w:val="0"/>
        <w:rPr>
          <w:rFonts w:asciiTheme="minorHAnsi" w:hAnsiTheme="minorHAnsi"/>
          <w:b/>
          <w:sz w:val="24"/>
          <w:szCs w:val="24"/>
          <w:lang w:val="ru-RU"/>
        </w:rPr>
      </w:pPr>
      <w:bookmarkStart w:id="1" w:name="_Toc14266559"/>
      <w:r>
        <w:rPr>
          <w:rFonts w:asciiTheme="minorHAnsi" w:hAnsiTheme="minorHAnsi"/>
          <w:b/>
          <w:sz w:val="24"/>
          <w:szCs w:val="24"/>
          <w:lang w:val="ru-RU"/>
        </w:rPr>
        <w:lastRenderedPageBreak/>
        <w:t>Описание курса</w:t>
      </w:r>
      <w:bookmarkEnd w:id="1"/>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551"/>
        <w:gridCol w:w="7088"/>
      </w:tblGrid>
      <w:tr w:rsidR="00092C7A" w14:paraId="44280425"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3E1C7B" w14:textId="77777777" w:rsidR="00092C7A" w:rsidRDefault="0096560D">
            <w:pPr>
              <w:spacing w:line="276" w:lineRule="auto"/>
              <w:jc w:val="both"/>
              <w:rPr>
                <w:lang w:val="ru-RU"/>
              </w:rPr>
            </w:pPr>
            <w:r>
              <w:rPr>
                <w:rFonts w:asciiTheme="minorHAnsi" w:hAnsiTheme="minorHAnsi"/>
                <w:b/>
                <w:szCs w:val="24"/>
                <w:lang w:val="ru-RU"/>
              </w:rPr>
              <w:t>Название курса: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D7781E" w14:textId="77777777" w:rsidR="00092C7A" w:rsidRDefault="0096560D">
            <w:pPr>
              <w:spacing w:line="276" w:lineRule="auto"/>
              <w:jc w:val="both"/>
              <w:rPr>
                <w:lang w:val="ru-RU"/>
              </w:rPr>
            </w:pPr>
            <w:r>
              <w:rPr>
                <w:rFonts w:asciiTheme="minorHAnsi" w:hAnsiTheme="minorHAnsi"/>
                <w:b/>
                <w:szCs w:val="22"/>
                <w:lang w:val="en-US"/>
              </w:rPr>
              <w:t>Быстрое прототипирование в электронике</w:t>
            </w:r>
          </w:p>
        </w:tc>
      </w:tr>
      <w:tr w:rsidR="00092C7A" w14:paraId="59918F97"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33D2FC" w14:textId="77777777" w:rsidR="00092C7A" w:rsidRDefault="0096560D">
            <w:pPr>
              <w:spacing w:line="276" w:lineRule="auto"/>
              <w:jc w:val="both"/>
              <w:rPr>
                <w:lang w:val="ru-RU"/>
              </w:rPr>
            </w:pPr>
            <w:r>
              <w:rPr>
                <w:rFonts w:asciiTheme="minorHAnsi" w:hAnsiTheme="minorHAnsi"/>
                <w:b/>
                <w:szCs w:val="24"/>
                <w:lang w:val="en-US"/>
              </w:rPr>
              <w:t>Код курса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31FBB1" w14:textId="77777777" w:rsidR="00092C7A" w:rsidRDefault="0096560D">
            <w:pPr>
              <w:spacing w:line="276" w:lineRule="auto"/>
              <w:jc w:val="both"/>
              <w:rPr>
                <w:lang w:val="ru-RU"/>
              </w:rPr>
            </w:pPr>
            <w:r>
              <w:rPr>
                <w:rFonts w:asciiTheme="minorHAnsi" w:hAnsiTheme="minorHAnsi"/>
                <w:szCs w:val="22"/>
                <w:lang w:val="en-US"/>
              </w:rPr>
              <w:t>Быстрое прототипирование в электронике</w:t>
            </w:r>
          </w:p>
        </w:tc>
      </w:tr>
      <w:tr w:rsidR="00092C7A" w14:paraId="4F06B34D"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E68F9" w14:textId="77777777" w:rsidR="00092C7A" w:rsidRDefault="0096560D">
            <w:pPr>
              <w:spacing w:line="276" w:lineRule="auto"/>
              <w:jc w:val="both"/>
              <w:rPr>
                <w:lang w:val="ru-RU"/>
              </w:rPr>
            </w:pPr>
            <w:r>
              <w:rPr>
                <w:rFonts w:asciiTheme="minorHAnsi" w:hAnsiTheme="minorHAnsi"/>
                <w:b/>
                <w:szCs w:val="24"/>
                <w:lang w:val="en-US"/>
              </w:rPr>
              <w:t>Университет, проводящий курс:</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DFF7C" w14:textId="77777777" w:rsidR="00092C7A" w:rsidRDefault="0096560D">
            <w:pPr>
              <w:spacing w:line="276" w:lineRule="auto"/>
              <w:jc w:val="both"/>
              <w:rPr>
                <w:rFonts w:asciiTheme="minorHAnsi" w:hAnsiTheme="minorHAnsi"/>
                <w:szCs w:val="22"/>
                <w:lang w:val="es-ES"/>
              </w:rPr>
            </w:pPr>
            <w:r>
              <w:rPr>
                <w:rFonts w:asciiTheme="minorHAnsi" w:hAnsiTheme="minorHAnsi"/>
                <w:szCs w:val="22"/>
                <w:lang w:val="es-ES"/>
              </w:rPr>
              <w:t xml:space="preserve">IASA NTUU “KPI Igor Sikosky” </w:t>
            </w:r>
          </w:p>
          <w:p w14:paraId="0C4F0886" w14:textId="77777777" w:rsidR="00092C7A" w:rsidRDefault="00092C7A"/>
        </w:tc>
      </w:tr>
      <w:tr w:rsidR="00092C7A" w14:paraId="366B14E6"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97AC5" w14:textId="77777777" w:rsidR="00092C7A" w:rsidRDefault="0096560D">
            <w:pPr>
              <w:spacing w:line="276" w:lineRule="auto"/>
              <w:jc w:val="both"/>
              <w:rPr>
                <w:lang w:val="ru-RU"/>
              </w:rPr>
            </w:pPr>
            <w:r>
              <w:rPr>
                <w:rFonts w:asciiTheme="minorHAnsi" w:hAnsiTheme="minorHAnsi"/>
                <w:b/>
                <w:szCs w:val="24"/>
                <w:lang w:val="ru-RU"/>
              </w:rPr>
              <w:t>Тип курса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87C3B1" w14:textId="77777777" w:rsidR="00092C7A" w:rsidRDefault="0096560D">
            <w:pPr>
              <w:spacing w:line="276" w:lineRule="auto"/>
              <w:jc w:val="both"/>
              <w:rPr>
                <w:lang w:val="ru-RU"/>
              </w:rPr>
            </w:pPr>
            <w:r>
              <w:rPr>
                <w:rFonts w:asciiTheme="minorHAnsi" w:hAnsiTheme="minorHAnsi"/>
                <w:szCs w:val="24"/>
                <w:lang w:val="en-US"/>
              </w:rPr>
              <w:t>Необязательный</w:t>
            </w:r>
          </w:p>
        </w:tc>
      </w:tr>
      <w:tr w:rsidR="00092C7A" w14:paraId="68CA42A3"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D8CDA" w14:textId="77777777" w:rsidR="00092C7A" w:rsidRDefault="0096560D">
            <w:pPr>
              <w:spacing w:line="276" w:lineRule="auto"/>
              <w:jc w:val="both"/>
              <w:rPr>
                <w:lang w:val="ru-RU"/>
              </w:rPr>
            </w:pPr>
            <w:r>
              <w:rPr>
                <w:rFonts w:asciiTheme="minorHAnsi" w:hAnsiTheme="minorHAnsi"/>
                <w:b/>
                <w:szCs w:val="24"/>
                <w:lang w:val="en-US"/>
              </w:rPr>
              <w:t>Уровень курса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1641C" w14:textId="77777777" w:rsidR="00092C7A" w:rsidRDefault="0096560D">
            <w:pPr>
              <w:spacing w:line="276" w:lineRule="auto"/>
              <w:jc w:val="both"/>
              <w:rPr>
                <w:lang w:val="ru-RU"/>
              </w:rPr>
            </w:pPr>
            <w:r>
              <w:rPr>
                <w:rFonts w:asciiTheme="minorHAnsi" w:hAnsiTheme="minorHAnsi"/>
                <w:szCs w:val="24"/>
                <w:lang w:val="en-US"/>
              </w:rPr>
              <w:t>Бакалавр и магистр</w:t>
            </w:r>
          </w:p>
        </w:tc>
      </w:tr>
      <w:tr w:rsidR="00092C7A" w14:paraId="36C1A42D"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6B5775" w14:textId="77777777" w:rsidR="00092C7A" w:rsidRDefault="0096560D">
            <w:pPr>
              <w:spacing w:line="276" w:lineRule="auto"/>
              <w:rPr>
                <w:lang w:val="ru-RU"/>
              </w:rPr>
            </w:pPr>
            <w:r>
              <w:rPr>
                <w:rFonts w:asciiTheme="minorHAnsi" w:hAnsiTheme="minorHAnsi"/>
                <w:b/>
                <w:szCs w:val="24"/>
                <w:lang w:val="ru-RU"/>
              </w:rPr>
              <w:t>Количество кредитов ECTS</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070117" w14:textId="77777777" w:rsidR="00092C7A" w:rsidRDefault="0096560D">
            <w:pPr>
              <w:spacing w:line="276" w:lineRule="auto"/>
              <w:jc w:val="both"/>
              <w:rPr>
                <w:lang w:val="ru-RU"/>
              </w:rPr>
            </w:pPr>
            <w:r>
              <w:rPr>
                <w:rFonts w:asciiTheme="minorHAnsi" w:hAnsiTheme="minorHAnsi"/>
                <w:szCs w:val="24"/>
                <w:lang w:val="en-US"/>
              </w:rPr>
              <w:t>3 кредита</w:t>
            </w:r>
          </w:p>
        </w:tc>
      </w:tr>
      <w:tr w:rsidR="00092C7A" w14:paraId="23619BFE" w14:textId="77777777">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C41D80" w14:textId="77777777" w:rsidR="00092C7A" w:rsidRDefault="0096560D">
            <w:pPr>
              <w:spacing w:line="276" w:lineRule="auto"/>
              <w:jc w:val="both"/>
              <w:rPr>
                <w:lang w:val="ru-RU"/>
              </w:rPr>
            </w:pPr>
            <w:r>
              <w:rPr>
                <w:rFonts w:asciiTheme="minorHAnsi" w:hAnsiTheme="minorHAnsi"/>
                <w:b/>
                <w:szCs w:val="24"/>
                <w:lang w:val="en-US"/>
              </w:rPr>
              <w:t>Способ доставки</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C9876" w14:textId="77777777" w:rsidR="00092C7A" w:rsidRDefault="0096560D">
            <w:pPr>
              <w:spacing w:line="276" w:lineRule="auto"/>
              <w:jc w:val="both"/>
              <w:rPr>
                <w:lang w:val="ru-RU"/>
              </w:rPr>
            </w:pPr>
            <w:r>
              <w:rPr>
                <w:rFonts w:asciiTheme="minorHAnsi" w:hAnsiTheme="minorHAnsi"/>
                <w:szCs w:val="24"/>
                <w:lang w:val="en-US"/>
              </w:rPr>
              <w:t>лекции, практические занятия, семинары, индивидуальная работа, дистанционное обучение</w:t>
            </w:r>
          </w:p>
        </w:tc>
      </w:tr>
      <w:tr w:rsidR="00092C7A" w14:paraId="66C0E3DA" w14:textId="77777777">
        <w:trPr>
          <w:trHeight w:val="948"/>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A30CB" w14:textId="77777777" w:rsidR="00092C7A" w:rsidRDefault="0096560D">
            <w:pPr>
              <w:spacing w:line="276" w:lineRule="auto"/>
              <w:jc w:val="both"/>
              <w:rPr>
                <w:lang w:val="ru-RU"/>
              </w:rPr>
            </w:pPr>
            <w:r>
              <w:rPr>
                <w:rFonts w:asciiTheme="minorHAnsi" w:hAnsiTheme="minorHAnsi"/>
                <w:b/>
                <w:szCs w:val="24"/>
                <w:lang w:val="en-US"/>
              </w:rPr>
              <w:t>Пререквизиты и сопутствующие реквизиты:</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ECD91" w14:textId="77777777" w:rsidR="00092C7A" w:rsidRDefault="0096560D">
            <w:pPr>
              <w:spacing w:line="276" w:lineRule="auto"/>
              <w:jc w:val="both"/>
              <w:rPr>
                <w:lang w:val="ru-RU"/>
              </w:rPr>
            </w:pPr>
            <w:r>
              <w:rPr>
                <w:rFonts w:asciiTheme="minorHAnsi" w:hAnsiTheme="minorHAnsi"/>
                <w:szCs w:val="24"/>
                <w:lang w:val="en-US"/>
              </w:rPr>
              <w:t>Студенты, которые желают записаться на этот курс, должны иметь как минимум два законченных курса в области машиностроения или компьютерных технологий.</w:t>
            </w:r>
          </w:p>
        </w:tc>
      </w:tr>
    </w:tbl>
    <w:p w14:paraId="10F21A89" w14:textId="77777777" w:rsidR="00092C7A" w:rsidRDefault="00092C7A">
      <w:pPr>
        <w:spacing w:line="276" w:lineRule="auto"/>
        <w:rPr>
          <w:rFonts w:asciiTheme="minorHAnsi" w:hAnsiTheme="minorHAnsi"/>
          <w:sz w:val="24"/>
          <w:szCs w:val="24"/>
          <w:lang w:val="en-US"/>
        </w:rPr>
      </w:pPr>
    </w:p>
    <w:p w14:paraId="32F0A24F" w14:textId="03662CC1" w:rsidR="00092C7A" w:rsidRDefault="0096560D">
      <w:pPr>
        <w:outlineLvl w:val="0"/>
        <w:rPr>
          <w:lang w:val="ru-RU"/>
        </w:rPr>
      </w:pPr>
      <w:bookmarkStart w:id="2" w:name="_Toc481137474"/>
      <w:bookmarkStart w:id="3" w:name="_Toc14266560"/>
      <w:bookmarkEnd w:id="2"/>
      <w:r>
        <w:rPr>
          <w:rFonts w:asciiTheme="minorHAnsi" w:hAnsiTheme="minorHAnsi"/>
          <w:b/>
          <w:sz w:val="24"/>
          <w:szCs w:val="24"/>
          <w:lang w:val="ru-RU"/>
        </w:rPr>
        <w:t>Результаты обучения</w:t>
      </w:r>
      <w:bookmarkEnd w:id="3"/>
    </w:p>
    <w:p w14:paraId="548F6E70" w14:textId="77777777" w:rsidR="00092C7A" w:rsidRDefault="00092C7A">
      <w:pPr>
        <w:outlineLvl w:val="0"/>
        <w:rPr>
          <w:rFonts w:asciiTheme="minorHAnsi" w:hAnsiTheme="minorHAnsi"/>
          <w:b/>
          <w:sz w:val="24"/>
          <w:szCs w:val="24"/>
          <w:lang w:val="ru-RU"/>
        </w:rPr>
      </w:pPr>
    </w:p>
    <w:tbl>
      <w:tblPr>
        <w:tblW w:w="96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15"/>
      </w:tblGrid>
      <w:tr w:rsidR="00092C7A" w14:paraId="39A1183A" w14:textId="77777777" w:rsidTr="00077857">
        <w:trPr>
          <w:jc w:val="center"/>
        </w:trPr>
        <w:tc>
          <w:tcPr>
            <w:tcW w:w="96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28381B" w14:textId="77777777" w:rsidR="00077857" w:rsidRDefault="0096560D" w:rsidP="00077857">
            <w:pPr>
              <w:spacing w:line="276" w:lineRule="auto"/>
              <w:ind w:firstLine="284"/>
              <w:jc w:val="both"/>
              <w:rPr>
                <w:rFonts w:asciiTheme="minorHAnsi" w:hAnsiTheme="minorHAnsi"/>
                <w:b/>
                <w:szCs w:val="24"/>
                <w:lang w:val="ru-RU"/>
              </w:rPr>
            </w:pPr>
            <w:r>
              <w:rPr>
                <w:rFonts w:asciiTheme="minorHAnsi" w:hAnsiTheme="minorHAnsi"/>
                <w:b/>
                <w:szCs w:val="24"/>
                <w:lang w:val="en-US"/>
              </w:rPr>
              <w:t>Цели обучения:</w:t>
            </w:r>
          </w:p>
          <w:p w14:paraId="0C69557A" w14:textId="3FFD309C"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Ознакомить студентов с основными технологиями быстрого изготовления устройств с использованием электронных компонентов, таких как микроконтроллеры, другие электрические и механические компоненты</w:t>
            </w:r>
            <w:r w:rsidR="00077857">
              <w:rPr>
                <w:rFonts w:asciiTheme="minorHAnsi" w:hAnsiTheme="minorHAnsi"/>
                <w:szCs w:val="24"/>
                <w:lang w:val="ru-RU"/>
              </w:rPr>
              <w:t xml:space="preserve">, </w:t>
            </w:r>
            <w:r>
              <w:rPr>
                <w:rFonts w:asciiTheme="minorHAnsi" w:hAnsiTheme="minorHAnsi"/>
                <w:szCs w:val="24"/>
                <w:lang w:val="en-US"/>
              </w:rPr>
              <w:t xml:space="preserve">различное </w:t>
            </w:r>
            <w:r w:rsidR="00077857">
              <w:rPr>
                <w:rFonts w:asciiTheme="minorHAnsi" w:hAnsiTheme="minorHAnsi"/>
                <w:szCs w:val="24"/>
                <w:lang w:val="en-US"/>
              </w:rPr>
              <w:t xml:space="preserve">другое </w:t>
            </w:r>
            <w:r>
              <w:rPr>
                <w:rFonts w:asciiTheme="minorHAnsi" w:hAnsiTheme="minorHAnsi"/>
                <w:szCs w:val="24"/>
                <w:lang w:val="en-US"/>
              </w:rPr>
              <w:t>оборудование;</w:t>
            </w:r>
            <w:r w:rsidR="00077857">
              <w:rPr>
                <w:rFonts w:asciiTheme="minorHAnsi" w:hAnsiTheme="minorHAnsi"/>
                <w:szCs w:val="24"/>
                <w:lang w:val="ru-RU"/>
              </w:rPr>
              <w:t xml:space="preserve"> </w:t>
            </w:r>
          </w:p>
          <w:p w14:paraId="532B893C"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Подготовить студентов к созданию устройств для решения практических научно-технических задач с использованием всего комплекса технологий, начиная с создания схем и схемотехники, заканчивая созданием прототипа собственной печатной платы и сочетанием с механическими деталями;</w:t>
            </w:r>
          </w:p>
          <w:p w14:paraId="59ACDFDA"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Предоставить студентам подробные знания об оборудовании, программном обеспечении и компонентах, используемых для быстрого электрического макетирования;</w:t>
            </w:r>
          </w:p>
          <w:p w14:paraId="1A4AABE9"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Ознакомить студентов с базовыми технологиями упаковки компонентов и факторами, влияющими на качество конечного устройства;</w:t>
            </w:r>
          </w:p>
          <w:p w14:paraId="31FDCEF0"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Показать практические примеры того, как можно создавать сложные электромеханические (мехатронные) устройства (такие как роботизированная платформа и интеллектуальный термостат);</w:t>
            </w:r>
          </w:p>
          <w:p w14:paraId="47692A9D"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 xml:space="preserve">Развивать дизайнерские навыки </w:t>
            </w:r>
            <w:r w:rsidR="00077857">
              <w:rPr>
                <w:rFonts w:asciiTheme="minorHAnsi" w:hAnsiTheme="minorHAnsi"/>
                <w:szCs w:val="24"/>
                <w:lang w:val="en-US"/>
              </w:rPr>
              <w:t>и креативность среди студентов.</w:t>
            </w:r>
          </w:p>
          <w:p w14:paraId="69CC844E" w14:textId="77777777" w:rsidR="00077857" w:rsidRDefault="0096560D" w:rsidP="00077857">
            <w:pPr>
              <w:spacing w:line="276" w:lineRule="auto"/>
              <w:ind w:firstLine="284"/>
              <w:jc w:val="both"/>
              <w:rPr>
                <w:rFonts w:asciiTheme="minorHAnsi" w:hAnsiTheme="minorHAnsi"/>
                <w:b/>
                <w:szCs w:val="24"/>
                <w:lang w:val="ru-RU"/>
              </w:rPr>
            </w:pPr>
            <w:r>
              <w:rPr>
                <w:rFonts w:asciiTheme="minorHAnsi" w:hAnsiTheme="minorHAnsi"/>
                <w:b/>
                <w:szCs w:val="24"/>
                <w:lang w:val="en-US"/>
              </w:rPr>
              <w:t>В результате успешного освоения курса студент должен знать:</w:t>
            </w:r>
          </w:p>
          <w:p w14:paraId="194AD5FC"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Основные технологии быстрого прототипирования в электронике;</w:t>
            </w:r>
          </w:p>
          <w:p w14:paraId="4FD2E45E"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Получить знания в процессе проектирования печатных плат;</w:t>
            </w:r>
          </w:p>
          <w:p w14:paraId="2104669A"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Изучить оборудование, используемое для производства печатных плат;</w:t>
            </w:r>
          </w:p>
          <w:p w14:paraId="13A71034"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Получить навыки использования программных инструментов быстрого прототипирования;</w:t>
            </w:r>
          </w:p>
          <w:p w14:paraId="100D314D" w14:textId="77777777" w:rsidR="00077857" w:rsidRDefault="0096560D" w:rsidP="00077857">
            <w:pPr>
              <w:spacing w:line="276" w:lineRule="auto"/>
              <w:ind w:firstLine="284"/>
              <w:jc w:val="both"/>
              <w:rPr>
                <w:rFonts w:asciiTheme="minorHAnsi" w:hAnsiTheme="minorHAnsi"/>
                <w:szCs w:val="24"/>
                <w:lang w:val="ru-RU"/>
              </w:rPr>
            </w:pPr>
            <w:r>
              <w:rPr>
                <w:rFonts w:asciiTheme="minorHAnsi" w:hAnsiTheme="minorHAnsi"/>
                <w:szCs w:val="24"/>
                <w:lang w:val="en-US"/>
              </w:rPr>
              <w:t>Повысить качество окончательно разработанного устройства;</w:t>
            </w:r>
          </w:p>
          <w:p w14:paraId="1D8CB24E" w14:textId="65291DA1" w:rsidR="00092C7A" w:rsidRDefault="0096560D" w:rsidP="00077857">
            <w:pPr>
              <w:spacing w:line="276" w:lineRule="auto"/>
              <w:ind w:firstLine="284"/>
              <w:jc w:val="both"/>
              <w:rPr>
                <w:lang w:val="ru-RU"/>
              </w:rPr>
            </w:pPr>
            <w:r>
              <w:rPr>
                <w:rFonts w:asciiTheme="minorHAnsi" w:hAnsiTheme="minorHAnsi"/>
                <w:szCs w:val="24"/>
                <w:lang w:val="en-US"/>
              </w:rPr>
              <w:t>Понять, как сложные электромеханические системы могут быть построены с использованием современного программного обеспечения и процессов.</w:t>
            </w:r>
          </w:p>
        </w:tc>
      </w:tr>
    </w:tbl>
    <w:p w14:paraId="742B4441" w14:textId="77777777" w:rsidR="00092C7A" w:rsidRDefault="00092C7A">
      <w:pPr>
        <w:rPr>
          <w:rFonts w:asciiTheme="minorHAnsi" w:hAnsiTheme="minorHAnsi"/>
          <w:sz w:val="24"/>
          <w:szCs w:val="24"/>
          <w:lang w:val="en-US"/>
        </w:rPr>
      </w:pPr>
    </w:p>
    <w:p w14:paraId="3AE673FD" w14:textId="02AC1C1D" w:rsidR="00092C7A" w:rsidRDefault="0096560D">
      <w:pPr>
        <w:outlineLvl w:val="0"/>
      </w:pPr>
      <w:bookmarkStart w:id="4" w:name="_Toc14266561"/>
      <w:r>
        <w:rPr>
          <w:rFonts w:asciiTheme="minorHAnsi" w:hAnsiTheme="minorHAnsi"/>
          <w:b/>
          <w:sz w:val="24"/>
          <w:szCs w:val="24"/>
          <w:lang w:val="ru-RU"/>
        </w:rPr>
        <w:lastRenderedPageBreak/>
        <w:t>Содержание курса</w:t>
      </w:r>
      <w:bookmarkEnd w:id="4"/>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39"/>
      </w:tblGrid>
      <w:tr w:rsidR="00092C7A" w14:paraId="34B435CD" w14:textId="77777777">
        <w:trPr>
          <w:jc w:val="center"/>
        </w:trPr>
        <w:tc>
          <w:tcPr>
            <w:tcW w:w="96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FC8CD9" w14:textId="1C9C9083" w:rsidR="00092C7A" w:rsidRDefault="0096560D" w:rsidP="00077857">
            <w:pPr>
              <w:pStyle w:val="afc"/>
              <w:spacing w:line="276" w:lineRule="auto"/>
              <w:ind w:left="360"/>
              <w:rPr>
                <w:lang w:val="ru-RU"/>
              </w:rPr>
            </w:pPr>
            <w:r>
              <w:rPr>
                <w:rFonts w:asciiTheme="minorHAnsi" w:hAnsiTheme="minorHAnsi"/>
                <w:lang w:val="en-US"/>
              </w:rPr>
              <w:t>1 ЭЛЕКТРОНИКА И БЫСТРОЕ ПРОТОТИПИРОВАНИЕ</w:t>
            </w:r>
            <w:r>
              <w:rPr>
                <w:rFonts w:asciiTheme="minorHAnsi" w:hAnsiTheme="minorHAnsi"/>
                <w:lang w:val="en-US"/>
              </w:rPr>
              <w:br/>
              <w:t xml:space="preserve">1.1 Рынок оборудования с открытым исходным кодом и </w:t>
            </w:r>
            <w:r w:rsidR="00077857">
              <w:rPr>
                <w:rFonts w:asciiTheme="minorHAnsi" w:hAnsiTheme="minorHAnsi"/>
                <w:lang w:val="ru-RU"/>
              </w:rPr>
              <w:t>Фаблабы</w:t>
            </w:r>
            <w:r>
              <w:rPr>
                <w:rFonts w:asciiTheme="minorHAnsi" w:hAnsiTheme="minorHAnsi"/>
                <w:lang w:val="en-US"/>
              </w:rPr>
              <w:br/>
              <w:t>1.2 История встраиваемой электроники</w:t>
            </w:r>
            <w:r>
              <w:rPr>
                <w:rFonts w:asciiTheme="minorHAnsi" w:hAnsiTheme="minorHAnsi"/>
                <w:lang w:val="en-US"/>
              </w:rPr>
              <w:br/>
              <w:t xml:space="preserve">1.3 </w:t>
            </w:r>
            <w:r w:rsidR="00077857">
              <w:rPr>
                <w:rFonts w:asciiTheme="minorHAnsi" w:hAnsiTheme="minorHAnsi"/>
                <w:lang w:val="ru-RU"/>
              </w:rPr>
              <w:t>М</w:t>
            </w:r>
            <w:r>
              <w:rPr>
                <w:rFonts w:asciiTheme="minorHAnsi" w:hAnsiTheme="minorHAnsi"/>
                <w:lang w:val="en-US"/>
              </w:rPr>
              <w:t>икроконтроллеры</w:t>
            </w:r>
            <w:r>
              <w:rPr>
                <w:rFonts w:asciiTheme="minorHAnsi" w:hAnsiTheme="minorHAnsi"/>
                <w:lang w:val="en-US"/>
              </w:rPr>
              <w:br/>
              <w:t>1.4 Процесс разработки нового электронного оборудования</w:t>
            </w:r>
            <w:r>
              <w:rPr>
                <w:rFonts w:asciiTheme="minorHAnsi" w:hAnsiTheme="minorHAnsi"/>
                <w:lang w:val="en-US"/>
              </w:rPr>
              <w:br/>
              <w:t>1.5 Анатомия печатной платы</w:t>
            </w:r>
            <w:r>
              <w:rPr>
                <w:rFonts w:asciiTheme="minorHAnsi" w:hAnsiTheme="minorHAnsi"/>
                <w:lang w:val="en-US"/>
              </w:rPr>
              <w:br/>
              <w:t>1.5.1 Дизайн печатной платы</w:t>
            </w:r>
            <w:r>
              <w:rPr>
                <w:rFonts w:asciiTheme="minorHAnsi" w:hAnsiTheme="minorHAnsi"/>
                <w:lang w:val="en-US"/>
              </w:rPr>
              <w:br/>
              <w:t>1.5.2 Производство печатных плат для любителей</w:t>
            </w:r>
            <w:r>
              <w:rPr>
                <w:rFonts w:asciiTheme="minorHAnsi" w:hAnsiTheme="minorHAnsi"/>
                <w:lang w:val="en-US"/>
              </w:rPr>
              <w:br/>
              <w:t>1.5.3 Производство промышленных печатных плат</w:t>
            </w:r>
            <w:r>
              <w:rPr>
                <w:rFonts w:asciiTheme="minorHAnsi" w:hAnsiTheme="minorHAnsi"/>
                <w:lang w:val="en-US"/>
              </w:rPr>
              <w:br/>
              <w:t>1.6 Компоненты</w:t>
            </w:r>
            <w:r>
              <w:rPr>
                <w:rFonts w:asciiTheme="minorHAnsi" w:hAnsiTheme="minorHAnsi"/>
                <w:lang w:val="en-US"/>
              </w:rPr>
              <w:br/>
              <w:t>1.6.1 Контрольный список выбора компонентов</w:t>
            </w:r>
            <w:r>
              <w:rPr>
                <w:rFonts w:asciiTheme="minorHAnsi" w:hAnsiTheme="minorHAnsi"/>
                <w:lang w:val="en-US"/>
              </w:rPr>
              <w:br/>
              <w:t>1.6.2 Компоненты: упаковка</w:t>
            </w:r>
            <w:r>
              <w:rPr>
                <w:rFonts w:asciiTheme="minorHAnsi" w:hAnsiTheme="minorHAnsi"/>
                <w:lang w:val="en-US"/>
              </w:rPr>
              <w:br/>
              <w:t>2 ПРАКТИЧЕСКИЕ РЕАЛИЗАЦИИ</w:t>
            </w:r>
            <w:r>
              <w:rPr>
                <w:rFonts w:asciiTheme="minorHAnsi" w:hAnsiTheme="minorHAnsi"/>
                <w:lang w:val="en-US"/>
              </w:rPr>
              <w:br/>
              <w:t xml:space="preserve">2.1 Практическая реализация </w:t>
            </w:r>
            <w:r w:rsidR="00077857">
              <w:rPr>
                <w:rFonts w:asciiTheme="minorHAnsi" w:hAnsiTheme="minorHAnsi"/>
                <w:lang w:val="en-US"/>
              </w:rPr>
              <w:t xml:space="preserve">программируемого термостата </w:t>
            </w:r>
            <w:r>
              <w:rPr>
                <w:rFonts w:asciiTheme="minorHAnsi" w:hAnsiTheme="minorHAnsi"/>
                <w:lang w:val="en-US"/>
              </w:rPr>
              <w:t xml:space="preserve">с поддержкой </w:t>
            </w:r>
            <w:r w:rsidR="00077857">
              <w:rPr>
                <w:rFonts w:asciiTheme="minorHAnsi" w:hAnsiTheme="minorHAnsi"/>
                <w:lang w:val="en-US"/>
              </w:rPr>
              <w:t>Wi-Fi</w:t>
            </w:r>
            <w:r>
              <w:rPr>
                <w:rFonts w:asciiTheme="minorHAnsi" w:hAnsiTheme="minorHAnsi"/>
                <w:lang w:val="en-US"/>
              </w:rPr>
              <w:br/>
              <w:t>2.1.1 Требования</w:t>
            </w:r>
            <w:r>
              <w:rPr>
                <w:rFonts w:asciiTheme="minorHAnsi" w:hAnsiTheme="minorHAnsi"/>
                <w:lang w:val="en-US"/>
              </w:rPr>
              <w:br/>
              <w:t>2.1.2 Схема и разработка печатных плат</w:t>
            </w:r>
            <w:r>
              <w:rPr>
                <w:rFonts w:asciiTheme="minorHAnsi" w:hAnsiTheme="minorHAnsi"/>
                <w:lang w:val="en-US"/>
              </w:rPr>
              <w:br/>
              <w:t xml:space="preserve">2.1.3 Гомеостат </w:t>
            </w:r>
            <w:r w:rsidR="00077857">
              <w:rPr>
                <w:rFonts w:asciiTheme="minorHAnsi" w:hAnsiTheme="minorHAnsi"/>
                <w:lang w:val="en-US"/>
              </w:rPr>
              <w:t>–</w:t>
            </w:r>
            <w:r>
              <w:rPr>
                <w:rFonts w:asciiTheme="minorHAnsi" w:hAnsiTheme="minorHAnsi"/>
                <w:lang w:val="en-US"/>
              </w:rPr>
              <w:t xml:space="preserve"> </w:t>
            </w:r>
            <w:r w:rsidR="00077857">
              <w:rPr>
                <w:rFonts w:asciiTheme="minorHAnsi" w:hAnsiTheme="minorHAnsi"/>
                <w:lang w:val="ru-RU"/>
              </w:rPr>
              <w:t xml:space="preserve">реализация </w:t>
            </w:r>
            <w:r>
              <w:rPr>
                <w:rFonts w:asciiTheme="minorHAnsi" w:hAnsiTheme="minorHAnsi"/>
                <w:lang w:val="en-US"/>
              </w:rPr>
              <w:t>концеп</w:t>
            </w:r>
            <w:r w:rsidR="00077857">
              <w:rPr>
                <w:rFonts w:asciiTheme="minorHAnsi" w:hAnsiTheme="minorHAnsi"/>
                <w:lang w:val="ru-RU"/>
              </w:rPr>
              <w:t>та в</w:t>
            </w:r>
            <w:r>
              <w:rPr>
                <w:rFonts w:asciiTheme="minorHAnsi" w:hAnsiTheme="minorHAnsi"/>
                <w:lang w:val="en-US"/>
              </w:rPr>
              <w:t xml:space="preserve"> код</w:t>
            </w:r>
            <w:r w:rsidR="00077857">
              <w:rPr>
                <w:rFonts w:asciiTheme="minorHAnsi" w:hAnsiTheme="minorHAnsi"/>
                <w:lang w:val="ru-RU"/>
              </w:rPr>
              <w:t>е</w:t>
            </w:r>
            <w:r>
              <w:rPr>
                <w:rFonts w:asciiTheme="minorHAnsi" w:hAnsiTheme="minorHAnsi"/>
                <w:lang w:val="en-US"/>
              </w:rPr>
              <w:br/>
              <w:t>2.2 Практическая реализация смартфона управляемой мобильной роботизированной подвижной платформы</w:t>
            </w:r>
            <w:r>
              <w:rPr>
                <w:rFonts w:asciiTheme="minorHAnsi" w:hAnsiTheme="minorHAnsi"/>
                <w:lang w:val="en-US"/>
              </w:rPr>
              <w:br/>
              <w:t>2.2.1 Основные требования платформы</w:t>
            </w:r>
            <w:r>
              <w:rPr>
                <w:rFonts w:asciiTheme="minorHAnsi" w:hAnsiTheme="minorHAnsi"/>
                <w:lang w:val="en-US"/>
              </w:rPr>
              <w:br/>
              <w:t>2.2.2 Компоненты</w:t>
            </w:r>
            <w:r>
              <w:rPr>
                <w:rFonts w:asciiTheme="minorHAnsi" w:hAnsiTheme="minorHAnsi"/>
                <w:lang w:val="en-US"/>
              </w:rPr>
              <w:br/>
              <w:t>2.2.3 Общий дизайн платформы</w:t>
            </w:r>
            <w:r>
              <w:rPr>
                <w:rFonts w:asciiTheme="minorHAnsi" w:hAnsiTheme="minorHAnsi"/>
                <w:lang w:val="en-US"/>
              </w:rPr>
              <w:br/>
              <w:t>2.2.4 Программная часть и конфигурация платформы</w:t>
            </w:r>
          </w:p>
        </w:tc>
      </w:tr>
    </w:tbl>
    <w:p w14:paraId="0080D291" w14:textId="77777777" w:rsidR="00092C7A" w:rsidRDefault="00092C7A">
      <w:pPr>
        <w:spacing w:line="276" w:lineRule="auto"/>
        <w:rPr>
          <w:rFonts w:asciiTheme="minorHAnsi" w:hAnsiTheme="minorHAnsi"/>
          <w:sz w:val="24"/>
          <w:szCs w:val="24"/>
          <w:lang w:val="en-US"/>
        </w:rPr>
      </w:pPr>
    </w:p>
    <w:p w14:paraId="691AB707" w14:textId="72CB1AAA" w:rsidR="00092C7A" w:rsidRDefault="0096560D">
      <w:pPr>
        <w:outlineLvl w:val="0"/>
        <w:rPr>
          <w:lang w:val="ru-RU"/>
        </w:rPr>
      </w:pPr>
      <w:bookmarkStart w:id="5" w:name="_Toc481137476"/>
      <w:bookmarkStart w:id="6" w:name="_Toc14266562"/>
      <w:bookmarkEnd w:id="5"/>
      <w:r>
        <w:rPr>
          <w:rFonts w:asciiTheme="minorHAnsi" w:hAnsiTheme="minorHAnsi"/>
          <w:b/>
          <w:sz w:val="24"/>
          <w:szCs w:val="24"/>
          <w:lang w:val="en-US"/>
        </w:rPr>
        <w:t>Рекомендуемая литература</w:t>
      </w:r>
      <w:bookmarkEnd w:id="6"/>
    </w:p>
    <w:p w14:paraId="40EC63C8" w14:textId="77777777" w:rsidR="00092C7A" w:rsidRDefault="00092C7A">
      <w:pPr>
        <w:outlineLvl w:val="0"/>
        <w:rPr>
          <w:rFonts w:asciiTheme="minorHAnsi" w:hAnsiTheme="minorHAnsi"/>
          <w:b/>
          <w:sz w:val="24"/>
          <w:szCs w:val="24"/>
          <w:lang w:val="en-US"/>
        </w:rPr>
      </w:pP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39"/>
      </w:tblGrid>
      <w:tr w:rsidR="00092C7A" w14:paraId="7E7B67EB" w14:textId="77777777">
        <w:trPr>
          <w:jc w:val="center"/>
        </w:trPr>
        <w:tc>
          <w:tcPr>
            <w:tcW w:w="96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BCC599" w14:textId="77777777" w:rsidR="00092C7A" w:rsidRDefault="0096560D">
            <w:pPr>
              <w:spacing w:line="276" w:lineRule="auto"/>
              <w:ind w:firstLine="284"/>
              <w:jc w:val="both"/>
            </w:pPr>
            <w:r>
              <w:rPr>
                <w:rFonts w:asciiTheme="minorHAnsi" w:hAnsiTheme="minorHAnsi"/>
                <w:b/>
                <w:szCs w:val="22"/>
                <w:lang w:val="en-US"/>
              </w:rPr>
              <w:t>Основная</w:t>
            </w:r>
            <w:r>
              <w:rPr>
                <w:rFonts w:asciiTheme="minorHAnsi" w:hAnsiTheme="minorHAnsi"/>
                <w:b/>
                <w:szCs w:val="22"/>
                <w:lang w:val="ru-RU"/>
              </w:rPr>
              <w:t>:</w:t>
            </w:r>
          </w:p>
          <w:p w14:paraId="2FF56589" w14:textId="77777777" w:rsidR="00092C7A" w:rsidRDefault="0096560D">
            <w:pPr>
              <w:pStyle w:val="afc"/>
              <w:numPr>
                <w:ilvl w:val="1"/>
                <w:numId w:val="2"/>
              </w:numPr>
              <w:spacing w:line="276" w:lineRule="auto"/>
              <w:ind w:left="716"/>
              <w:rPr>
                <w:rFonts w:asciiTheme="minorHAnsi" w:hAnsiTheme="minorHAnsi"/>
                <w:szCs w:val="22"/>
                <w:lang w:val="en-US"/>
              </w:rPr>
            </w:pPr>
            <w:r>
              <w:rPr>
                <w:rFonts w:asciiTheme="minorHAnsi" w:hAnsiTheme="minorHAnsi"/>
                <w:szCs w:val="22"/>
                <w:lang w:val="en-US"/>
              </w:rPr>
              <w:t xml:space="preserve">Pearce, JM (2014). Laboratory equipment: Cut costs with open-source hardware. Nature 505(7485): 618.DOI: https://doi.org/10.1038/505618d </w:t>
            </w:r>
          </w:p>
          <w:p w14:paraId="74450245" w14:textId="77777777" w:rsidR="00092C7A" w:rsidRDefault="0096560D">
            <w:pPr>
              <w:pStyle w:val="afc"/>
              <w:numPr>
                <w:ilvl w:val="1"/>
                <w:numId w:val="2"/>
              </w:numPr>
              <w:spacing w:line="276" w:lineRule="auto"/>
              <w:ind w:left="716"/>
              <w:rPr>
                <w:rFonts w:asciiTheme="minorHAnsi" w:hAnsiTheme="minorHAnsi"/>
                <w:szCs w:val="22"/>
                <w:lang w:val="en-US"/>
              </w:rPr>
            </w:pPr>
            <w:r>
              <w:rPr>
                <w:rFonts w:asciiTheme="minorHAnsi" w:hAnsiTheme="minorHAnsi"/>
                <w:szCs w:val="22"/>
                <w:lang w:val="en-US"/>
              </w:rPr>
              <w:t>Irwin, JL, Oppliger, DE, Pearce, JM and Anzalone, G (2015). Evaluation of RepRap 3D Printer Workshops in K-12 STEM. 122nd ASEE Conf. Proceedings. paper ID#12036.</w:t>
            </w:r>
          </w:p>
          <w:p w14:paraId="1675188A" w14:textId="77777777" w:rsidR="00092C7A" w:rsidRDefault="0096560D">
            <w:pPr>
              <w:pStyle w:val="afc"/>
              <w:numPr>
                <w:ilvl w:val="1"/>
                <w:numId w:val="2"/>
              </w:numPr>
              <w:spacing w:line="276" w:lineRule="auto"/>
              <w:ind w:left="716"/>
              <w:rPr>
                <w:rFonts w:asciiTheme="minorHAnsi" w:hAnsiTheme="minorHAnsi"/>
                <w:szCs w:val="22"/>
                <w:lang w:val="en-US"/>
              </w:rPr>
            </w:pPr>
            <w:r>
              <w:rPr>
                <w:rFonts w:asciiTheme="minorHAnsi" w:hAnsiTheme="minorHAnsi"/>
                <w:szCs w:val="22"/>
                <w:lang w:val="en-US"/>
              </w:rPr>
              <w:t>Wijnen, B, Anzalone, GC and Pearce, JM (2014a). Open-source mobile water quality testing platform. Water Sanit. Hyg. Dev 4(3): 532.DOI: https://doi.org/10.2166/washdev.2014.137</w:t>
            </w:r>
          </w:p>
          <w:p w14:paraId="253B2932" w14:textId="77777777" w:rsidR="00092C7A" w:rsidRDefault="0096560D">
            <w:pPr>
              <w:pStyle w:val="afc"/>
              <w:numPr>
                <w:ilvl w:val="1"/>
                <w:numId w:val="2"/>
              </w:numPr>
              <w:spacing w:line="276" w:lineRule="auto"/>
              <w:ind w:left="716"/>
              <w:rPr>
                <w:rFonts w:asciiTheme="minorHAnsi" w:hAnsiTheme="minorHAnsi"/>
                <w:szCs w:val="22"/>
                <w:lang w:val="ru-RU"/>
              </w:rPr>
            </w:pPr>
            <w:r>
              <w:rPr>
                <w:rFonts w:asciiTheme="minorHAnsi" w:hAnsiTheme="minorHAnsi"/>
                <w:szCs w:val="22"/>
                <w:lang w:val="en-US"/>
              </w:rPr>
              <w:t xml:space="preserve">Zhang, C, Anzalone, NC, Faria, RP and Pearce, JM (2013). Open-source 3D-printable optics equipment. </w:t>
            </w:r>
            <w:r>
              <w:rPr>
                <w:rFonts w:asciiTheme="minorHAnsi" w:hAnsiTheme="minorHAnsi"/>
                <w:szCs w:val="22"/>
                <w:lang w:val="ru-RU"/>
              </w:rPr>
              <w:t xml:space="preserve">PLoS one 8(3): e59840.DOI: https://doi.org/10.1371/journal.pone.0059840 </w:t>
            </w:r>
          </w:p>
          <w:p w14:paraId="69A82C71"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 xml:space="preserve">Analog Circuit Design: Art, Science and Personalities (EDN Series for Design Engineers): </w:t>
            </w:r>
            <w:r>
              <w:rPr>
                <w:rFonts w:asciiTheme="minorHAnsi" w:hAnsiTheme="minorHAnsi"/>
                <w:szCs w:val="22"/>
                <w:lang w:val="en-US"/>
              </w:rPr>
              <w:lastRenderedPageBreak/>
              <w:t>Jim Williams: 9780750696401: Amazon.com: Books</w:t>
            </w:r>
          </w:p>
          <w:p w14:paraId="73BDDD9D"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Design of Analog CMOS Integrated Circuits: Behzad Razavi: 9780072380323: Amazon.com</w:t>
            </w:r>
          </w:p>
          <w:p w14:paraId="55EBC5D2"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Digital Integrated Circuits: A Design Perspective: Rabaey: 9788120322578</w:t>
            </w:r>
          </w:p>
          <w:p w14:paraId="5110F7CF"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The Circuit Designer's Companion, Second Edition (EDN Series for Design Engineers): Tim Williams: 9780750663700</w:t>
            </w:r>
          </w:p>
          <w:p w14:paraId="12FF96F8"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The Art of Electronics: Paul Horowitz, Winfield Hill: 9780521809269</w:t>
            </w:r>
          </w:p>
          <w:p w14:paraId="724F689B"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Switching Power Supplies A - Z, Second Edition: Sanjaya Maniktala: 9780123865335</w:t>
            </w:r>
          </w:p>
          <w:p w14:paraId="6B6CEB35"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 xml:space="preserve">BBC Shock and Awe </w:t>
            </w:r>
            <w:proofErr w:type="gramStart"/>
            <w:r>
              <w:rPr>
                <w:rFonts w:asciiTheme="minorHAnsi" w:hAnsiTheme="minorHAnsi"/>
                <w:szCs w:val="22"/>
                <w:lang w:val="en-US"/>
              </w:rPr>
              <w:t>The</w:t>
            </w:r>
            <w:proofErr w:type="gramEnd"/>
            <w:r>
              <w:rPr>
                <w:rFonts w:asciiTheme="minorHAnsi" w:hAnsiTheme="minorHAnsi"/>
                <w:szCs w:val="22"/>
                <w:lang w:val="en-US"/>
              </w:rPr>
              <w:t xml:space="preserve"> Story of Electricity 1of3.  Documentary series about all great minds who ended up creating modern electronics such as Volta, Tesla, Edison, Bose, Shockley etc. </w:t>
            </w:r>
          </w:p>
          <w:p w14:paraId="4C88357B" w14:textId="77777777" w:rsidR="00092C7A" w:rsidRDefault="0096560D">
            <w:pPr>
              <w:pStyle w:val="afc"/>
              <w:numPr>
                <w:ilvl w:val="1"/>
                <w:numId w:val="2"/>
              </w:numPr>
              <w:spacing w:line="276" w:lineRule="auto"/>
              <w:ind w:left="716"/>
              <w:jc w:val="both"/>
              <w:rPr>
                <w:rFonts w:asciiTheme="minorHAnsi" w:hAnsiTheme="minorHAnsi"/>
                <w:szCs w:val="22"/>
                <w:lang w:val="en-US"/>
              </w:rPr>
            </w:pPr>
            <w:r>
              <w:rPr>
                <w:rFonts w:asciiTheme="minorHAnsi" w:hAnsiTheme="minorHAnsi"/>
                <w:szCs w:val="22"/>
                <w:lang w:val="en-US"/>
              </w:rPr>
              <w:t>Jeremy Blum tutorials on Arduino.</w:t>
            </w:r>
          </w:p>
          <w:p w14:paraId="207898CF" w14:textId="77777777" w:rsidR="00092C7A" w:rsidRDefault="0096560D">
            <w:pPr>
              <w:spacing w:line="276" w:lineRule="auto"/>
              <w:ind w:firstLine="284"/>
              <w:jc w:val="both"/>
            </w:pPr>
            <w:r>
              <w:rPr>
                <w:rFonts w:asciiTheme="minorHAnsi" w:hAnsiTheme="minorHAnsi"/>
                <w:b/>
                <w:szCs w:val="22"/>
                <w:lang w:val="en-US"/>
              </w:rPr>
              <w:t>Дополнительная литература:</w:t>
            </w:r>
          </w:p>
          <w:p w14:paraId="4D8B10F8"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John F. Wakerly. - Digital Design: Principles and Practices, 4th Edition,</w:t>
            </w:r>
          </w:p>
          <w:p w14:paraId="6B16D6C7" w14:textId="77777777" w:rsidR="00092C7A" w:rsidRDefault="0096560D">
            <w:pPr>
              <w:ind w:left="360"/>
              <w:jc w:val="both"/>
              <w:rPr>
                <w:rFonts w:asciiTheme="minorHAnsi" w:hAnsiTheme="minorHAnsi" w:cstheme="minorHAnsi"/>
                <w:sz w:val="24"/>
                <w:lang w:val="uk-UA"/>
              </w:rPr>
            </w:pPr>
            <w:r>
              <w:rPr>
                <w:rFonts w:cstheme="minorHAnsi"/>
                <w:sz w:val="24"/>
                <w:lang w:val="uk-UA"/>
              </w:rPr>
              <w:t>Pearson, 2014, 895p.</w:t>
            </w:r>
            <w:r>
              <w:rPr>
                <w:rFonts w:cstheme="minorHAnsi"/>
                <w:sz w:val="24"/>
                <w:lang w:val="ru-RU"/>
              </w:rPr>
              <w:t xml:space="preserve"> </w:t>
            </w:r>
            <w:r>
              <w:rPr>
                <w:rFonts w:cstheme="minorHAnsi"/>
                <w:sz w:val="24"/>
                <w:lang w:val="uk-UA"/>
              </w:rPr>
              <w:t>ISBN-13: 978-0131863897</w:t>
            </w:r>
            <w:r>
              <w:rPr>
                <w:rFonts w:cstheme="minorHAnsi"/>
                <w:sz w:val="24"/>
                <w:lang w:val="ru-RU"/>
              </w:rPr>
              <w:t xml:space="preserve"> </w:t>
            </w:r>
          </w:p>
          <w:p w14:paraId="663A8494" w14:textId="77777777" w:rsidR="00092C7A" w:rsidRDefault="0096560D">
            <w:pPr>
              <w:numPr>
                <w:ilvl w:val="0"/>
                <w:numId w:val="4"/>
              </w:numPr>
              <w:jc w:val="both"/>
              <w:rPr>
                <w:rFonts w:asciiTheme="minorHAnsi" w:hAnsiTheme="minorHAnsi" w:cstheme="minorHAnsi"/>
                <w:sz w:val="24"/>
                <w:lang w:val="de-DE"/>
              </w:rPr>
            </w:pPr>
            <w:r>
              <w:rPr>
                <w:rFonts w:cstheme="minorHAnsi"/>
                <w:sz w:val="24"/>
                <w:lang w:val="en-US"/>
              </w:rPr>
              <w:t xml:space="preserve"> Wirth N., Digital Circuit Design for Computer Science Students. </w:t>
            </w:r>
            <w:r>
              <w:rPr>
                <w:rFonts w:cstheme="minorHAnsi"/>
                <w:sz w:val="24"/>
                <w:lang w:val="de-DE"/>
              </w:rPr>
              <w:t xml:space="preserve">An Introductory Textbook. </w:t>
            </w:r>
            <w:r>
              <w:rPr>
                <w:rFonts w:cstheme="minorHAnsi"/>
                <w:sz w:val="24"/>
                <w:lang w:val="uk-UA"/>
              </w:rPr>
              <w:t>–</w:t>
            </w:r>
            <w:r>
              <w:rPr>
                <w:rFonts w:cstheme="minorHAnsi"/>
                <w:sz w:val="24"/>
                <w:lang w:val="de-DE"/>
              </w:rPr>
              <w:t xml:space="preserve"> Springer-Verlag, Berlin Heidelberg, 1995. </w:t>
            </w:r>
            <w:r>
              <w:rPr>
                <w:rFonts w:cstheme="minorHAnsi"/>
                <w:sz w:val="24"/>
                <w:lang w:val="uk-UA"/>
              </w:rPr>
              <w:t>–</w:t>
            </w:r>
            <w:r>
              <w:rPr>
                <w:rFonts w:cstheme="minorHAnsi"/>
                <w:sz w:val="24"/>
                <w:lang w:val="de-DE"/>
              </w:rPr>
              <w:t xml:space="preserve"> 204 c.</w:t>
            </w:r>
          </w:p>
          <w:p w14:paraId="6DFD1E5E" w14:textId="77777777" w:rsidR="00092C7A" w:rsidRDefault="0096560D">
            <w:pPr>
              <w:numPr>
                <w:ilvl w:val="0"/>
                <w:numId w:val="4"/>
              </w:numPr>
              <w:jc w:val="both"/>
              <w:rPr>
                <w:rFonts w:asciiTheme="minorHAnsi" w:hAnsiTheme="minorHAnsi" w:cstheme="minorHAnsi"/>
                <w:sz w:val="24"/>
                <w:szCs w:val="24"/>
                <w:lang w:val="ru-RU"/>
              </w:rPr>
            </w:pPr>
            <w:r>
              <w:rPr>
                <w:rFonts w:cstheme="minorHAnsi"/>
                <w:sz w:val="24"/>
                <w:szCs w:val="24"/>
                <w:lang w:val="ru-RU"/>
              </w:rPr>
              <w:t xml:space="preserve">Новиков Ю.В. Введение в цифровую схемотехнику. – М.:      , 2007. – с.343 </w:t>
            </w:r>
          </w:p>
          <w:p w14:paraId="2282FEFA"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ru-RU"/>
              </w:rPr>
              <w:t xml:space="preserve"> </w:t>
            </w:r>
            <w:r>
              <w:rPr>
                <w:rFonts w:cstheme="minorHAnsi"/>
                <w:sz w:val="24"/>
                <w:lang w:val="uk-UA"/>
              </w:rPr>
              <w:t>Новиков Ю. В. Основы цифровой схемотехники. Базовые элементы и схемы. Методы проектирования. – М.: Мир, 2001. – 379 с.</w:t>
            </w:r>
          </w:p>
          <w:p w14:paraId="167C75FE"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uk-UA"/>
              </w:rPr>
              <w:t>Угрюмов Е. П. Проектирование элементов и узлов ЭВМ: Учеб. пособие для вузов. – М.: Высшая школа, 1987. – 318 с.</w:t>
            </w:r>
          </w:p>
          <w:p w14:paraId="3FC75B74"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 xml:space="preserve">Угрюмов Е. П. Цифровая схемотехника.Учеб. пособие для вузов. - </w:t>
            </w:r>
            <w:r>
              <w:rPr>
                <w:rFonts w:cstheme="minorHAnsi"/>
                <w:sz w:val="24"/>
                <w:lang w:val="ru-RU"/>
              </w:rPr>
              <w:t>СПб.: БХВ – Санкт-Петербург, 2000. – 528 с.</w:t>
            </w:r>
          </w:p>
          <w:p w14:paraId="5E0C443C"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 xml:space="preserve">Угрюмов Е. П. Цифровая схемотехника. Учеб. пособие для вузов. – 2-е изд.,- </w:t>
            </w:r>
            <w:r>
              <w:rPr>
                <w:rFonts w:cstheme="minorHAnsi"/>
                <w:sz w:val="24"/>
                <w:lang w:val="ru-RU"/>
              </w:rPr>
              <w:t>СПб.: БХВ – Петербург, 2004. – 800 с.</w:t>
            </w:r>
          </w:p>
          <w:p w14:paraId="17A29C7F"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Схемотехн</w:t>
            </w:r>
            <w:r>
              <w:rPr>
                <w:rFonts w:cstheme="minorHAnsi"/>
                <w:sz w:val="24"/>
                <w:lang w:val="ru-RU"/>
              </w:rPr>
              <w:t>ика электронных систем. Цифровые устройства/Авторы: В.И. Бойко и др. – СПб: БХВ-Петербург, 2004. – 512 с.</w:t>
            </w:r>
          </w:p>
          <w:p w14:paraId="545A80CA" w14:textId="77777777" w:rsidR="00092C7A" w:rsidRDefault="0096560D">
            <w:pPr>
              <w:numPr>
                <w:ilvl w:val="0"/>
                <w:numId w:val="4"/>
              </w:numPr>
              <w:jc w:val="both"/>
              <w:rPr>
                <w:rFonts w:asciiTheme="minorHAnsi" w:hAnsiTheme="minorHAnsi" w:cstheme="minorHAnsi"/>
                <w:sz w:val="24"/>
              </w:rPr>
            </w:pPr>
            <w:r>
              <w:rPr>
                <w:rFonts w:cstheme="minorHAnsi"/>
                <w:sz w:val="24"/>
                <w:lang w:val="ru-RU"/>
              </w:rPr>
              <w:t xml:space="preserve">Компьютеры: Справочное руководство. В 3-х т. Пер. с англ. /Под ред. </w:t>
            </w:r>
            <w:r>
              <w:rPr>
                <w:rFonts w:cstheme="minorHAnsi"/>
                <w:iCs/>
                <w:sz w:val="24"/>
              </w:rPr>
              <w:t>Г.Хелмса</w:t>
            </w:r>
            <w:r>
              <w:rPr>
                <w:rFonts w:cstheme="minorHAnsi"/>
                <w:i/>
                <w:sz w:val="24"/>
              </w:rPr>
              <w:t>.</w:t>
            </w:r>
            <w:r>
              <w:rPr>
                <w:rFonts w:cstheme="minorHAnsi"/>
                <w:sz w:val="24"/>
              </w:rPr>
              <w:t xml:space="preserve"> – М.: Мир, 1986. – т.1- 416 с.</w:t>
            </w:r>
          </w:p>
          <w:p w14:paraId="2F0B9841" w14:textId="77777777" w:rsidR="00092C7A" w:rsidRDefault="0096560D">
            <w:pPr>
              <w:numPr>
                <w:ilvl w:val="0"/>
                <w:numId w:val="4"/>
              </w:numPr>
              <w:jc w:val="both"/>
              <w:rPr>
                <w:rFonts w:asciiTheme="minorHAnsi" w:hAnsiTheme="minorHAnsi" w:cstheme="minorHAnsi"/>
                <w:sz w:val="24"/>
                <w:lang w:val="ru-RU"/>
              </w:rPr>
            </w:pPr>
            <w:r>
              <w:rPr>
                <w:rFonts w:cstheme="minorHAnsi"/>
                <w:iCs/>
                <w:sz w:val="24"/>
                <w:lang w:val="ru-RU"/>
              </w:rPr>
              <w:t xml:space="preserve">Алексенко А.Г., Шагурин И.И. Микросхемотехника. </w:t>
            </w:r>
            <w:r>
              <w:rPr>
                <w:rFonts w:cstheme="minorHAnsi"/>
                <w:sz w:val="24"/>
                <w:lang w:val="uk-UA"/>
              </w:rPr>
              <w:t xml:space="preserve">– </w:t>
            </w:r>
            <w:r>
              <w:rPr>
                <w:rFonts w:cstheme="minorHAnsi"/>
                <w:sz w:val="24"/>
                <w:lang w:val="ru-RU"/>
              </w:rPr>
              <w:t>М.: Радио и связь, 1990. – 496 с.</w:t>
            </w:r>
          </w:p>
          <w:p w14:paraId="6ADCCB67"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ru-RU"/>
              </w:rPr>
              <w:t>Алексенко А.Г. Основы микросхемотехники. - 3-е изд., перераб. и доп. - М.: ЮНИМЕДИАСТАЙЛ, 2002. – 448 с.</w:t>
            </w:r>
          </w:p>
          <w:p w14:paraId="33742DCC"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ru-RU"/>
              </w:rPr>
              <w:t>Алексеенко А.Г. Основы микросхемотехники. – М.: Сов.радио, 1977. – 408 с.</w:t>
            </w:r>
          </w:p>
          <w:p w14:paraId="0B0DBCDC"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ru-RU"/>
              </w:rPr>
              <w:t xml:space="preserve">Микроэлектронные схемы цифровых устройств. </w:t>
            </w:r>
            <w:r>
              <w:rPr>
                <w:rFonts w:cstheme="minorHAnsi"/>
                <w:sz w:val="24"/>
                <w:lang w:val="uk-UA"/>
              </w:rPr>
              <w:t>–  3-е изд. перераб. и доп./</w:t>
            </w:r>
            <w:r>
              <w:rPr>
                <w:rFonts w:cstheme="minorHAnsi"/>
                <w:sz w:val="24"/>
                <w:lang w:val="ru-RU"/>
              </w:rPr>
              <w:t xml:space="preserve"> И.Н. Букреев, В.И. Горячев, Б.М.Мансуров. </w:t>
            </w:r>
            <w:r>
              <w:rPr>
                <w:rFonts w:cstheme="minorHAnsi"/>
                <w:sz w:val="24"/>
                <w:lang w:val="uk-UA"/>
              </w:rPr>
              <w:t>– М.: Радио и связь, 1990. – 416 с.</w:t>
            </w:r>
          </w:p>
          <w:p w14:paraId="2912FDEB" w14:textId="77777777" w:rsidR="00092C7A" w:rsidRDefault="0096560D">
            <w:pPr>
              <w:numPr>
                <w:ilvl w:val="0"/>
                <w:numId w:val="4"/>
              </w:numPr>
              <w:jc w:val="both"/>
              <w:rPr>
                <w:rFonts w:asciiTheme="minorHAnsi" w:hAnsiTheme="minorHAnsi" w:cstheme="minorHAnsi"/>
                <w:sz w:val="24"/>
              </w:rPr>
            </w:pPr>
            <w:r>
              <w:rPr>
                <w:rFonts w:cstheme="minorHAnsi"/>
                <w:sz w:val="24"/>
                <w:lang w:val="ru-RU"/>
              </w:rPr>
              <w:t xml:space="preserve">Схемотехника ЭВМ/А.Т. Воронин, В.И. Зуев, В.И. Кальнин и др./Под ред. </w:t>
            </w:r>
            <w:r>
              <w:rPr>
                <w:rFonts w:cstheme="minorHAnsi"/>
                <w:sz w:val="24"/>
              </w:rPr>
              <w:t>Г.Н. Соловьева.</w:t>
            </w:r>
            <w:r>
              <w:rPr>
                <w:rFonts w:cstheme="minorHAnsi"/>
                <w:sz w:val="24"/>
                <w:lang w:val="uk-UA"/>
              </w:rPr>
              <w:t xml:space="preserve"> – М.: Высшая школа, 1985. – 512 с.</w:t>
            </w:r>
          </w:p>
          <w:p w14:paraId="58A3EA79"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Бирюков С.А. Применение цифрових микросхем серий ТТЛ и КМОП. – ДМК, 1999. –240 с.</w:t>
            </w:r>
          </w:p>
          <w:p w14:paraId="23671673"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uk-UA"/>
              </w:rPr>
              <w:t>Будинский Я. Логические цепи в цифровой технике. Пер. С чешск. К.Юнга. Под ред. Б.А. Калабекова. М.: Связь, 1977. – 392 с.</w:t>
            </w:r>
          </w:p>
          <w:p w14:paraId="44D5023C" w14:textId="77777777" w:rsidR="00092C7A" w:rsidRDefault="0096560D">
            <w:pPr>
              <w:numPr>
                <w:ilvl w:val="0"/>
                <w:numId w:val="4"/>
              </w:numPr>
              <w:jc w:val="both"/>
              <w:rPr>
                <w:rFonts w:asciiTheme="minorHAnsi" w:hAnsiTheme="minorHAnsi" w:cstheme="minorHAnsi"/>
                <w:sz w:val="24"/>
                <w:lang w:val="uk-UA"/>
              </w:rPr>
            </w:pPr>
            <w:r>
              <w:rPr>
                <w:rFonts w:cstheme="minorHAnsi"/>
                <w:sz w:val="24"/>
                <w:lang w:val="ru-RU"/>
              </w:rPr>
              <w:t>Янсен П. Курс цифровой электроники: В 4-х т. Пер. с голл. – М.: Мир, 1987.</w:t>
            </w:r>
          </w:p>
          <w:p w14:paraId="3AC38413" w14:textId="77777777" w:rsidR="00092C7A" w:rsidRDefault="0096560D">
            <w:pPr>
              <w:numPr>
                <w:ilvl w:val="0"/>
                <w:numId w:val="4"/>
              </w:numPr>
              <w:jc w:val="both"/>
              <w:rPr>
                <w:rFonts w:asciiTheme="minorHAnsi" w:hAnsiTheme="minorHAnsi" w:cstheme="minorHAnsi"/>
                <w:sz w:val="24"/>
              </w:rPr>
            </w:pPr>
            <w:r>
              <w:rPr>
                <w:rFonts w:cstheme="minorHAnsi"/>
                <w:sz w:val="24"/>
                <w:lang w:val="uk-UA"/>
              </w:rPr>
              <w:lastRenderedPageBreak/>
              <w:t>Г</w:t>
            </w:r>
            <w:r>
              <w:rPr>
                <w:rFonts w:cstheme="minorHAnsi"/>
                <w:sz w:val="24"/>
                <w:lang w:val="ru-RU"/>
              </w:rPr>
              <w:t xml:space="preserve">итце У., Шенк К. Полупроводниковая схемотехника: Справочное руководство. </w:t>
            </w:r>
            <w:r>
              <w:rPr>
                <w:rFonts w:cstheme="minorHAnsi"/>
                <w:sz w:val="24"/>
              </w:rPr>
              <w:t>Пер. с нем.</w:t>
            </w:r>
            <w:r>
              <w:rPr>
                <w:rFonts w:cstheme="minorHAnsi"/>
                <w:sz w:val="24"/>
                <w:lang w:val="uk-UA"/>
              </w:rPr>
              <w:t xml:space="preserve"> – М.: Мир, 1982. – 512 с.</w:t>
            </w:r>
          </w:p>
          <w:p w14:paraId="79AEA34B"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uk-UA"/>
              </w:rPr>
              <w:t>Шило В.Л. Популярные цифровые микросхемы: Справочник. –  М.: Радио и связь, 1987. –  352 с.</w:t>
            </w:r>
          </w:p>
          <w:p w14:paraId="3BBB5EA5"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uk-UA"/>
              </w:rPr>
              <w:t>Юшин А.М. Цифровые микросхемы для электронных устройств: Справочник. – М.: Высшая школа, 1993. – 176 с.</w:t>
            </w:r>
          </w:p>
          <w:p w14:paraId="1E2AB716" w14:textId="77777777" w:rsidR="00092C7A" w:rsidRDefault="0096560D">
            <w:pPr>
              <w:numPr>
                <w:ilvl w:val="0"/>
                <w:numId w:val="4"/>
              </w:numPr>
              <w:jc w:val="both"/>
              <w:rPr>
                <w:rFonts w:asciiTheme="minorHAnsi" w:hAnsiTheme="minorHAnsi" w:cstheme="minorHAnsi"/>
                <w:sz w:val="24"/>
                <w:lang w:val="ru-RU"/>
              </w:rPr>
            </w:pPr>
            <w:r>
              <w:rPr>
                <w:rFonts w:cstheme="minorHAnsi"/>
                <w:sz w:val="24"/>
                <w:lang w:val="uk-UA"/>
              </w:rPr>
              <w:t>Хоровиц П., Хилл У. Искусство схемотехники. Пер. с англ..5-е изд. перераб. – М.: Мир, 1998. – 704 с.</w:t>
            </w:r>
          </w:p>
          <w:p w14:paraId="67BE83FB" w14:textId="77777777" w:rsidR="00092C7A" w:rsidRDefault="0096560D">
            <w:pPr>
              <w:numPr>
                <w:ilvl w:val="0"/>
                <w:numId w:val="4"/>
              </w:numPr>
              <w:jc w:val="both"/>
              <w:rPr>
                <w:rFonts w:asciiTheme="minorHAnsi" w:hAnsiTheme="minorHAnsi" w:cstheme="minorHAnsi"/>
                <w:sz w:val="24"/>
                <w:lang w:val="uk-UA"/>
              </w:rPr>
            </w:pPr>
            <w:r>
              <w:rPr>
                <w:rFonts w:cstheme="minorHAnsi"/>
                <w:sz w:val="24"/>
                <w:szCs w:val="24"/>
                <w:lang w:val="ru-RU"/>
              </w:rPr>
              <w:t xml:space="preserve"> </w:t>
            </w:r>
            <w:r>
              <w:rPr>
                <w:rFonts w:cstheme="minorHAnsi"/>
                <w:sz w:val="24"/>
                <w:lang w:val="uk-UA"/>
              </w:rPr>
              <w:t>Соловьев В.В. Проектирование цифровых систем на основе программируемых логических интегральных схем. – М.:Горячая линия-Телеком, 2001. – 636 с.</w:t>
            </w:r>
          </w:p>
          <w:p w14:paraId="12DA2ED8" w14:textId="77777777" w:rsidR="00092C7A" w:rsidRDefault="0096560D">
            <w:pPr>
              <w:numPr>
                <w:ilvl w:val="0"/>
                <w:numId w:val="4"/>
              </w:numPr>
              <w:jc w:val="both"/>
              <w:rPr>
                <w:rFonts w:asciiTheme="minorHAnsi" w:hAnsiTheme="minorHAnsi" w:cstheme="minorHAnsi"/>
                <w:lang w:val="ru-RU"/>
              </w:rPr>
            </w:pPr>
            <w:r>
              <w:rPr>
                <w:rFonts w:cstheme="minorHAnsi"/>
                <w:sz w:val="24"/>
                <w:lang w:val="ru-RU"/>
              </w:rPr>
              <w:t xml:space="preserve">Хокинс Г. Цифровая электроника для начинающих: Пер. с англ. </w:t>
            </w:r>
            <w:r>
              <w:rPr>
                <w:rFonts w:cstheme="minorHAnsi"/>
                <w:sz w:val="24"/>
                <w:lang w:val="uk-UA"/>
              </w:rPr>
              <w:t>– М.: Мир, 1986. – 232 с.</w:t>
            </w:r>
          </w:p>
          <w:p w14:paraId="5743D535" w14:textId="77777777" w:rsidR="00092C7A" w:rsidRDefault="00092C7A">
            <w:pPr>
              <w:spacing w:line="276" w:lineRule="auto"/>
              <w:ind w:firstLine="284"/>
              <w:jc w:val="both"/>
              <w:rPr>
                <w:rFonts w:asciiTheme="minorHAnsi" w:hAnsiTheme="minorHAnsi"/>
                <w:b/>
                <w:szCs w:val="22"/>
                <w:lang w:val="ru-RU"/>
              </w:rPr>
            </w:pPr>
          </w:p>
          <w:p w14:paraId="605729B2" w14:textId="77777777" w:rsidR="00092C7A" w:rsidRDefault="0096560D">
            <w:pPr>
              <w:spacing w:line="276" w:lineRule="auto"/>
              <w:ind w:firstLine="284"/>
              <w:jc w:val="both"/>
            </w:pPr>
            <w:r>
              <w:rPr>
                <w:rFonts w:asciiTheme="minorHAnsi" w:hAnsiTheme="minorHAnsi"/>
                <w:b/>
                <w:szCs w:val="22"/>
                <w:lang w:val="en-US"/>
              </w:rPr>
              <w:t>Интернет материалы:</w:t>
            </w:r>
          </w:p>
          <w:p w14:paraId="0AE76A88" w14:textId="77777777" w:rsidR="00092C7A" w:rsidRDefault="00077857">
            <w:pPr>
              <w:pStyle w:val="afc"/>
              <w:numPr>
                <w:ilvl w:val="1"/>
                <w:numId w:val="3"/>
              </w:numPr>
              <w:spacing w:line="276" w:lineRule="auto"/>
              <w:jc w:val="both"/>
            </w:pPr>
            <w:hyperlink r:id="rId12">
              <w:r w:rsidR="0096560D">
                <w:rPr>
                  <w:rStyle w:val="InternetLink"/>
                  <w:rFonts w:asciiTheme="minorHAnsi" w:hAnsiTheme="minorHAnsi"/>
                  <w:webHidden/>
                  <w:szCs w:val="22"/>
                  <w:lang w:val="en-US"/>
                </w:rPr>
                <w:t>http://www.circuitbasics.com/make-custom-pcb/</w:t>
              </w:r>
            </w:hyperlink>
          </w:p>
          <w:p w14:paraId="6AEEA737" w14:textId="77777777" w:rsidR="00092C7A" w:rsidRDefault="00077857">
            <w:pPr>
              <w:pStyle w:val="afc"/>
              <w:numPr>
                <w:ilvl w:val="1"/>
                <w:numId w:val="3"/>
              </w:numPr>
              <w:spacing w:line="276" w:lineRule="auto"/>
              <w:jc w:val="both"/>
            </w:pPr>
            <w:hyperlink r:id="rId13">
              <w:r w:rsidR="0096560D">
                <w:rPr>
                  <w:rStyle w:val="InternetLink"/>
                  <w:rFonts w:asciiTheme="minorHAnsi" w:hAnsiTheme="minorHAnsi"/>
                  <w:webHidden/>
                  <w:szCs w:val="22"/>
                  <w:lang w:val="en-US"/>
                </w:rPr>
                <w:t>http://pcbshopper.com/</w:t>
              </w:r>
            </w:hyperlink>
          </w:p>
          <w:p w14:paraId="6091D194" w14:textId="77777777" w:rsidR="00092C7A" w:rsidRDefault="00077857">
            <w:pPr>
              <w:pStyle w:val="afc"/>
              <w:numPr>
                <w:ilvl w:val="1"/>
                <w:numId w:val="3"/>
              </w:numPr>
              <w:spacing w:line="276" w:lineRule="auto"/>
              <w:jc w:val="both"/>
            </w:pPr>
            <w:hyperlink r:id="rId14">
              <w:r w:rsidR="0096560D">
                <w:rPr>
                  <w:rStyle w:val="InternetLink"/>
                  <w:rFonts w:asciiTheme="minorHAnsi" w:hAnsiTheme="minorHAnsi"/>
                  <w:webHidden/>
                  <w:szCs w:val="22"/>
                  <w:lang w:val="en-US"/>
                </w:rPr>
                <w:t>http://mouser.es</w:t>
              </w:r>
            </w:hyperlink>
            <w:r w:rsidR="0096560D">
              <w:rPr>
                <w:rFonts w:asciiTheme="minorHAnsi" w:hAnsiTheme="minorHAnsi"/>
                <w:szCs w:val="22"/>
                <w:lang w:val="en-US"/>
              </w:rPr>
              <w:t xml:space="preserve"> </w:t>
            </w:r>
          </w:p>
          <w:p w14:paraId="55220A7C" w14:textId="77777777" w:rsidR="00092C7A" w:rsidRDefault="00077857">
            <w:pPr>
              <w:pStyle w:val="afc"/>
              <w:numPr>
                <w:ilvl w:val="1"/>
                <w:numId w:val="3"/>
              </w:numPr>
              <w:spacing w:line="276" w:lineRule="auto"/>
              <w:jc w:val="both"/>
            </w:pPr>
            <w:hyperlink r:id="rId15">
              <w:r w:rsidR="0096560D">
                <w:rPr>
                  <w:rStyle w:val="InternetLink"/>
                  <w:rFonts w:asciiTheme="minorHAnsi" w:hAnsiTheme="minorHAnsi"/>
                  <w:webHidden/>
                  <w:szCs w:val="22"/>
                  <w:lang w:val="en-US"/>
                </w:rPr>
                <w:t>http://www.farnell.com</w:t>
              </w:r>
            </w:hyperlink>
            <w:r w:rsidR="0096560D">
              <w:rPr>
                <w:rFonts w:asciiTheme="minorHAnsi" w:hAnsiTheme="minorHAnsi"/>
                <w:szCs w:val="22"/>
                <w:lang w:val="en-US"/>
              </w:rPr>
              <w:t xml:space="preserve"> </w:t>
            </w:r>
          </w:p>
          <w:p w14:paraId="15F90A38" w14:textId="77777777" w:rsidR="00092C7A" w:rsidRDefault="00077857">
            <w:pPr>
              <w:pStyle w:val="afc"/>
              <w:numPr>
                <w:ilvl w:val="1"/>
                <w:numId w:val="3"/>
              </w:numPr>
              <w:spacing w:line="276" w:lineRule="auto"/>
              <w:jc w:val="both"/>
            </w:pPr>
            <w:hyperlink r:id="rId16">
              <w:r w:rsidR="0096560D">
                <w:rPr>
                  <w:rStyle w:val="InternetLink"/>
                  <w:rFonts w:asciiTheme="minorHAnsi" w:hAnsiTheme="minorHAnsi"/>
                  <w:webHidden/>
                  <w:szCs w:val="22"/>
                  <w:lang w:val="en-US"/>
                </w:rPr>
                <w:t>http://www.digikey.com/</w:t>
              </w:r>
            </w:hyperlink>
          </w:p>
          <w:p w14:paraId="0E09D1A6" w14:textId="77777777" w:rsidR="00092C7A" w:rsidRDefault="00077857">
            <w:pPr>
              <w:pStyle w:val="afc"/>
              <w:numPr>
                <w:ilvl w:val="1"/>
                <w:numId w:val="3"/>
              </w:numPr>
              <w:spacing w:line="276" w:lineRule="auto"/>
              <w:jc w:val="both"/>
            </w:pPr>
            <w:hyperlink r:id="rId17">
              <w:r w:rsidR="0096560D">
                <w:rPr>
                  <w:rStyle w:val="InternetLink"/>
                  <w:rFonts w:asciiTheme="minorHAnsi" w:hAnsiTheme="minorHAnsi"/>
                  <w:webHidden/>
                  <w:szCs w:val="22"/>
                  <w:lang w:val="en-US"/>
                </w:rPr>
                <w:t>https://nodemcu.readthedocs.io/</w:t>
              </w:r>
            </w:hyperlink>
          </w:p>
          <w:p w14:paraId="29BC95D6" w14:textId="77777777" w:rsidR="00092C7A" w:rsidRDefault="00077857">
            <w:pPr>
              <w:pStyle w:val="afc"/>
              <w:numPr>
                <w:ilvl w:val="1"/>
                <w:numId w:val="3"/>
              </w:numPr>
              <w:spacing w:line="276" w:lineRule="auto"/>
              <w:jc w:val="both"/>
            </w:pPr>
            <w:hyperlink r:id="rId18">
              <w:r w:rsidR="0096560D">
                <w:rPr>
                  <w:rStyle w:val="InternetLink"/>
                  <w:rFonts w:asciiTheme="minorHAnsi" w:hAnsiTheme="minorHAnsi"/>
                  <w:webHidden/>
                  <w:szCs w:val="22"/>
                  <w:lang w:val="en-US"/>
                </w:rPr>
                <w:t>https://en.wikipedia.org/wiki/Lua_(programming_language)</w:t>
              </w:r>
            </w:hyperlink>
          </w:p>
          <w:p w14:paraId="42CD05FD" w14:textId="77777777" w:rsidR="00092C7A" w:rsidRDefault="00077857">
            <w:pPr>
              <w:pStyle w:val="afc"/>
              <w:numPr>
                <w:ilvl w:val="1"/>
                <w:numId w:val="3"/>
              </w:numPr>
              <w:spacing w:line="276" w:lineRule="auto"/>
              <w:jc w:val="both"/>
            </w:pPr>
            <w:hyperlink r:id="rId19">
              <w:r w:rsidR="0096560D">
                <w:rPr>
                  <w:rStyle w:val="InternetLink"/>
                  <w:rFonts w:asciiTheme="minorHAnsi" w:hAnsiTheme="minorHAnsi"/>
                  <w:webHidden/>
                  <w:szCs w:val="22"/>
                  <w:lang w:val="en-US"/>
                </w:rPr>
                <w:t>https://www.parallax.com/product/28962</w:t>
              </w:r>
            </w:hyperlink>
          </w:p>
          <w:p w14:paraId="4E6B8D2E" w14:textId="77777777" w:rsidR="00092C7A" w:rsidRDefault="00077857">
            <w:pPr>
              <w:pStyle w:val="afc"/>
              <w:numPr>
                <w:ilvl w:val="1"/>
                <w:numId w:val="3"/>
              </w:numPr>
              <w:spacing w:line="276" w:lineRule="auto"/>
              <w:jc w:val="both"/>
            </w:pPr>
            <w:hyperlink r:id="rId20">
              <w:r w:rsidR="0096560D">
                <w:rPr>
                  <w:rStyle w:val="InternetLink"/>
                  <w:rFonts w:asciiTheme="minorHAnsi" w:hAnsiTheme="minorHAnsi"/>
                  <w:webHidden/>
                  <w:szCs w:val="22"/>
                  <w:lang w:val="en-US"/>
                </w:rPr>
                <w:t>https://www.dfrobot.com/product-1044.html</w:t>
              </w:r>
            </w:hyperlink>
          </w:p>
          <w:p w14:paraId="0F14087D" w14:textId="77777777" w:rsidR="00092C7A" w:rsidRDefault="00077857">
            <w:pPr>
              <w:pStyle w:val="afc"/>
              <w:numPr>
                <w:ilvl w:val="1"/>
                <w:numId w:val="3"/>
              </w:numPr>
              <w:spacing w:line="276" w:lineRule="auto"/>
              <w:jc w:val="both"/>
            </w:pPr>
            <w:hyperlink r:id="rId21">
              <w:r w:rsidR="0096560D">
                <w:rPr>
                  <w:rStyle w:val="InternetLink"/>
                  <w:rFonts w:asciiTheme="minorHAnsi" w:hAnsiTheme="minorHAnsi"/>
                  <w:webHidden/>
                  <w:szCs w:val="22"/>
                  <w:lang w:val="en-US"/>
                </w:rPr>
                <w:t>http://www.wavesen.com/probig.asp?id=24</w:t>
              </w:r>
            </w:hyperlink>
            <w:r w:rsidR="0096560D">
              <w:rPr>
                <w:rFonts w:asciiTheme="minorHAnsi" w:hAnsiTheme="minorHAnsi"/>
                <w:szCs w:val="22"/>
                <w:lang w:val="en-US"/>
              </w:rPr>
              <w:t xml:space="preserve"> </w:t>
            </w:r>
          </w:p>
          <w:p w14:paraId="0E9650AC" w14:textId="77777777" w:rsidR="00092C7A" w:rsidRDefault="00077857">
            <w:pPr>
              <w:pStyle w:val="afc"/>
              <w:numPr>
                <w:ilvl w:val="1"/>
                <w:numId w:val="3"/>
              </w:numPr>
              <w:spacing w:line="276" w:lineRule="auto"/>
              <w:jc w:val="both"/>
            </w:pPr>
            <w:hyperlink r:id="rId22">
              <w:r w:rsidR="0096560D">
                <w:rPr>
                  <w:rStyle w:val="InternetLink"/>
                  <w:rFonts w:asciiTheme="minorHAnsi" w:hAnsiTheme="minorHAnsi"/>
                  <w:webHidden/>
                  <w:szCs w:val="22"/>
                  <w:lang w:val="en-US"/>
                </w:rPr>
                <w:t>https://store.arduino.cc/arduino-uno-rev3</w:t>
              </w:r>
            </w:hyperlink>
          </w:p>
          <w:p w14:paraId="37A17EDF" w14:textId="77777777" w:rsidR="00092C7A" w:rsidRDefault="00077857">
            <w:pPr>
              <w:pStyle w:val="afc"/>
              <w:numPr>
                <w:ilvl w:val="1"/>
                <w:numId w:val="3"/>
              </w:numPr>
              <w:spacing w:line="276" w:lineRule="auto"/>
              <w:jc w:val="both"/>
            </w:pPr>
            <w:hyperlink r:id="rId23">
              <w:r w:rsidR="0096560D">
                <w:rPr>
                  <w:rStyle w:val="InternetLink"/>
                  <w:rFonts w:asciiTheme="minorHAnsi" w:hAnsiTheme="minorHAnsi"/>
                  <w:webHidden/>
                  <w:szCs w:val="22"/>
                  <w:lang w:val="en-US"/>
                </w:rPr>
                <w:t>http://remotexy.com/en/</w:t>
              </w:r>
            </w:hyperlink>
          </w:p>
          <w:p w14:paraId="498D072E" w14:textId="77777777" w:rsidR="00092C7A" w:rsidRDefault="00077857">
            <w:pPr>
              <w:pStyle w:val="afc"/>
              <w:numPr>
                <w:ilvl w:val="1"/>
                <w:numId w:val="3"/>
              </w:numPr>
              <w:spacing w:line="276" w:lineRule="auto"/>
              <w:jc w:val="both"/>
            </w:pPr>
            <w:hyperlink r:id="rId24">
              <w:r w:rsidR="0096560D">
                <w:rPr>
                  <w:rStyle w:val="InternetLink"/>
                  <w:rFonts w:asciiTheme="minorHAnsi" w:hAnsiTheme="minorHAnsi"/>
                  <w:webHidden/>
                  <w:szCs w:val="22"/>
                  <w:lang w:val="en-US"/>
                </w:rPr>
                <w:t>http://itm.kpi.ua/proekti-fab-lab/mobilna-platforma-z-keruvannyam-vid-smartfona/</w:t>
              </w:r>
            </w:hyperlink>
          </w:p>
          <w:p w14:paraId="42594534" w14:textId="77777777" w:rsidR="00092C7A" w:rsidRDefault="00092C7A">
            <w:pPr>
              <w:spacing w:line="276" w:lineRule="auto"/>
              <w:ind w:firstLine="284"/>
              <w:jc w:val="both"/>
              <w:rPr>
                <w:rFonts w:asciiTheme="minorHAnsi" w:hAnsiTheme="minorHAnsi"/>
                <w:b/>
                <w:szCs w:val="22"/>
                <w:lang w:val="en-US"/>
              </w:rPr>
            </w:pPr>
          </w:p>
          <w:p w14:paraId="75C0BF64" w14:textId="77777777" w:rsidR="00092C7A" w:rsidRDefault="00092C7A">
            <w:pPr>
              <w:spacing w:line="276" w:lineRule="auto"/>
              <w:ind w:firstLine="284"/>
              <w:rPr>
                <w:rFonts w:asciiTheme="minorHAnsi" w:hAnsiTheme="minorHAnsi"/>
                <w:szCs w:val="22"/>
                <w:lang w:val="en-US"/>
              </w:rPr>
            </w:pPr>
          </w:p>
        </w:tc>
      </w:tr>
    </w:tbl>
    <w:p w14:paraId="5F4EA7AB" w14:textId="77777777" w:rsidR="00092C7A" w:rsidRDefault="00092C7A">
      <w:pPr>
        <w:spacing w:line="276" w:lineRule="auto"/>
        <w:rPr>
          <w:rFonts w:asciiTheme="minorHAnsi" w:hAnsiTheme="minorHAnsi"/>
          <w:b/>
          <w:sz w:val="24"/>
          <w:szCs w:val="24"/>
          <w:lang w:val="en-US"/>
        </w:rPr>
      </w:pPr>
    </w:p>
    <w:p w14:paraId="67832A5A" w14:textId="0CFFF7E5" w:rsidR="00092C7A" w:rsidRDefault="0096560D">
      <w:pPr>
        <w:keepNext/>
        <w:outlineLvl w:val="0"/>
        <w:rPr>
          <w:lang w:val="ru-RU"/>
        </w:rPr>
      </w:pPr>
      <w:bookmarkStart w:id="7" w:name="_Toc481137477"/>
      <w:bookmarkStart w:id="8" w:name="_Toc14266563"/>
      <w:bookmarkEnd w:id="7"/>
      <w:r>
        <w:rPr>
          <w:rFonts w:asciiTheme="minorHAnsi" w:hAnsiTheme="minorHAnsi"/>
          <w:b/>
          <w:sz w:val="24"/>
          <w:szCs w:val="24"/>
          <w:lang w:val="en-US"/>
        </w:rPr>
        <w:t>Запланированная педагогическая деятельность и методы обучения</w:t>
      </w:r>
      <w:bookmarkEnd w:id="8"/>
    </w:p>
    <w:p w14:paraId="2DFCB9BB" w14:textId="77777777" w:rsidR="00092C7A" w:rsidRDefault="00092C7A">
      <w:pPr>
        <w:outlineLvl w:val="0"/>
        <w:rPr>
          <w:rFonts w:asciiTheme="minorHAnsi" w:hAnsiTheme="minorHAnsi"/>
          <w:b/>
          <w:sz w:val="24"/>
          <w:szCs w:val="24"/>
          <w:lang w:val="en-US"/>
        </w:rPr>
      </w:pP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39"/>
      </w:tblGrid>
      <w:tr w:rsidR="00092C7A" w14:paraId="3CD5B301" w14:textId="77777777">
        <w:trPr>
          <w:jc w:val="center"/>
        </w:trPr>
        <w:tc>
          <w:tcPr>
            <w:tcW w:w="96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0C4C3" w14:textId="77777777" w:rsidR="00077857" w:rsidRDefault="0096560D" w:rsidP="00077857">
            <w:pPr>
              <w:spacing w:line="276" w:lineRule="auto"/>
              <w:jc w:val="both"/>
              <w:rPr>
                <w:rFonts w:asciiTheme="minorHAnsi" w:hAnsiTheme="minorHAnsi"/>
                <w:szCs w:val="24"/>
                <w:lang w:val="ru-RU"/>
              </w:rPr>
            </w:pPr>
            <w:r>
              <w:rPr>
                <w:rFonts w:asciiTheme="minorHAnsi" w:hAnsiTheme="minorHAnsi"/>
                <w:szCs w:val="24"/>
                <w:lang w:val="en-US"/>
              </w:rPr>
              <w:t>Предложено практическое обучение студентов, которое осуществляется через:</w:t>
            </w:r>
          </w:p>
          <w:p w14:paraId="562142B4" w14:textId="4C93CF2B" w:rsidR="00077857" w:rsidRPr="00077857" w:rsidRDefault="0096560D" w:rsidP="00077857">
            <w:pPr>
              <w:pStyle w:val="afc"/>
              <w:numPr>
                <w:ilvl w:val="1"/>
                <w:numId w:val="4"/>
              </w:numPr>
              <w:spacing w:line="276" w:lineRule="auto"/>
              <w:jc w:val="both"/>
              <w:rPr>
                <w:rFonts w:asciiTheme="minorHAnsi" w:hAnsiTheme="minorHAnsi"/>
                <w:lang w:val="ru-RU"/>
              </w:rPr>
            </w:pPr>
            <w:r w:rsidRPr="00077857">
              <w:rPr>
                <w:rFonts w:asciiTheme="minorHAnsi" w:hAnsiTheme="minorHAnsi"/>
                <w:lang w:val="en-US"/>
              </w:rPr>
              <w:t>Обсуждение проектов.</w:t>
            </w:r>
          </w:p>
          <w:p w14:paraId="57995F12" w14:textId="385AC370"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Организация проектов, предложенных студентами.</w:t>
            </w:r>
          </w:p>
          <w:p w14:paraId="52A00773" w14:textId="631F4F1D"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Взаимное обучение.</w:t>
            </w:r>
          </w:p>
          <w:p w14:paraId="146995EA" w14:textId="5B785576"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Самооценка и оценка соучениками.</w:t>
            </w:r>
          </w:p>
          <w:p w14:paraId="0E325520" w14:textId="373390F8"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Приглашенных лекторов.</w:t>
            </w:r>
          </w:p>
          <w:p w14:paraId="1229039D" w14:textId="098E8144"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Групповые обсуждения, обзоры и критические оценки.</w:t>
            </w:r>
          </w:p>
          <w:p w14:paraId="2837C855" w14:textId="42EFEE1C"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Работа над реальными проектами.</w:t>
            </w:r>
          </w:p>
          <w:p w14:paraId="4DD58D56" w14:textId="0705FBA3"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Наставничество.</w:t>
            </w:r>
          </w:p>
          <w:p w14:paraId="3F7FF8C0" w14:textId="051FA8FF" w:rsidR="00077857" w:rsidRPr="00077857" w:rsidRDefault="0096560D" w:rsidP="00077857">
            <w:pPr>
              <w:pStyle w:val="afc"/>
              <w:numPr>
                <w:ilvl w:val="1"/>
                <w:numId w:val="4"/>
              </w:numPr>
              <w:spacing w:line="276" w:lineRule="auto"/>
              <w:jc w:val="both"/>
              <w:rPr>
                <w:lang w:val="ru-RU"/>
              </w:rPr>
            </w:pPr>
            <w:r w:rsidRPr="00077857">
              <w:rPr>
                <w:rFonts w:asciiTheme="minorHAnsi" w:hAnsiTheme="minorHAnsi"/>
                <w:lang w:val="en-US"/>
              </w:rPr>
              <w:t>Самообразование.</w:t>
            </w:r>
          </w:p>
          <w:p w14:paraId="2F3EA0C2" w14:textId="77777777" w:rsidR="00077857" w:rsidRDefault="0096560D" w:rsidP="00077857">
            <w:pPr>
              <w:spacing w:line="276" w:lineRule="auto"/>
              <w:jc w:val="both"/>
              <w:rPr>
                <w:rFonts w:asciiTheme="minorHAnsi" w:hAnsiTheme="minorHAnsi"/>
                <w:b/>
                <w:bCs/>
                <w:lang w:val="ru-RU"/>
              </w:rPr>
            </w:pPr>
            <w:r w:rsidRPr="00077857">
              <w:rPr>
                <w:rFonts w:asciiTheme="minorHAnsi" w:hAnsiTheme="minorHAnsi"/>
                <w:b/>
                <w:bCs/>
                <w:lang w:val="en-US"/>
              </w:rPr>
              <w:lastRenderedPageBreak/>
              <w:t>Для более гибкого обучения:</w:t>
            </w:r>
          </w:p>
          <w:p w14:paraId="536DF826" w14:textId="65B5DBF6" w:rsidR="00092C7A" w:rsidRPr="00077857" w:rsidRDefault="0096560D" w:rsidP="00077857">
            <w:pPr>
              <w:spacing w:line="276" w:lineRule="auto"/>
              <w:jc w:val="both"/>
              <w:rPr>
                <w:lang w:val="ru-RU"/>
              </w:rPr>
            </w:pPr>
            <w:r w:rsidRPr="00077857">
              <w:rPr>
                <w:rFonts w:asciiTheme="minorHAnsi" w:hAnsiTheme="minorHAnsi"/>
                <w:lang w:val="en-US"/>
              </w:rPr>
              <w:t>Преподаватель проводит вебинары, которые представляют методологию и концептуальную базу для обучения студентов. Слайды и материалы курса доступны в электронном виде. Вебинары используются для углубления знаний о новых методах и подходах, а также для изучения их применения в конкретных сложных ситуациях. Студентам предлагается задавать вопросы и обсуждать материалы в режиме реального времени онлайн-общения. Для организации общения используется интернет-форум (доска объявлений). Студенты могут задавать вопросы, и учитель будет следить за этими обсуждениями. Основной упор делается на самостоятельное обучение.</w:t>
            </w:r>
          </w:p>
        </w:tc>
      </w:tr>
    </w:tbl>
    <w:p w14:paraId="6D410819" w14:textId="77777777" w:rsidR="00092C7A" w:rsidRDefault="00092C7A">
      <w:pPr>
        <w:spacing w:line="276" w:lineRule="auto"/>
        <w:rPr>
          <w:rFonts w:asciiTheme="minorHAnsi" w:hAnsiTheme="minorHAnsi"/>
          <w:sz w:val="24"/>
          <w:szCs w:val="24"/>
          <w:lang w:val="en-US"/>
        </w:rPr>
      </w:pPr>
    </w:p>
    <w:p w14:paraId="72E0A602" w14:textId="2F149591" w:rsidR="00092C7A" w:rsidRDefault="0096560D">
      <w:pPr>
        <w:outlineLvl w:val="0"/>
        <w:rPr>
          <w:lang w:val="ru-RU"/>
        </w:rPr>
      </w:pPr>
      <w:bookmarkStart w:id="9" w:name="_Toc14266564"/>
      <w:r>
        <w:rPr>
          <w:rFonts w:asciiTheme="minorHAnsi" w:hAnsiTheme="minorHAnsi"/>
          <w:b/>
          <w:sz w:val="24"/>
          <w:szCs w:val="24"/>
          <w:lang w:val="en-US"/>
        </w:rPr>
        <w:t>Методы, критерии и порядок оценки</w:t>
      </w:r>
      <w:bookmarkEnd w:id="9"/>
    </w:p>
    <w:p w14:paraId="2F4D8F8B" w14:textId="77777777" w:rsidR="00092C7A" w:rsidRDefault="00092C7A">
      <w:pPr>
        <w:outlineLvl w:val="0"/>
        <w:rPr>
          <w:rFonts w:asciiTheme="minorHAnsi" w:hAnsiTheme="minorHAnsi"/>
          <w:b/>
          <w:sz w:val="24"/>
          <w:szCs w:val="24"/>
          <w:lang w:val="en-US"/>
        </w:rPr>
      </w:pP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39"/>
      </w:tblGrid>
      <w:tr w:rsidR="00092C7A" w14:paraId="08EAE83C" w14:textId="77777777">
        <w:trPr>
          <w:jc w:val="center"/>
        </w:trPr>
        <w:tc>
          <w:tcPr>
            <w:tcW w:w="96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8881DD" w14:textId="4AA9BE86" w:rsidR="00092C7A" w:rsidRDefault="0096560D" w:rsidP="00C460D6">
            <w:pPr>
              <w:spacing w:line="276" w:lineRule="auto"/>
              <w:rPr>
                <w:lang w:val="ru-RU"/>
              </w:rPr>
            </w:pPr>
            <w:r>
              <w:rPr>
                <w:rFonts w:asciiTheme="minorHAnsi" w:hAnsiTheme="minorHAnsi"/>
                <w:color w:val="000000"/>
                <w:szCs w:val="24"/>
                <w:lang w:val="en-US"/>
              </w:rPr>
              <w:t>Прогресс и обучение оцениваются не только в конце, но и на протяжении всего курса.</w:t>
            </w:r>
            <w:r w:rsidR="00C460D6">
              <w:rPr>
                <w:rFonts w:asciiTheme="minorHAnsi" w:hAnsiTheme="minorHAnsi"/>
                <w:color w:val="000000"/>
                <w:szCs w:val="24"/>
                <w:lang w:val="ru-RU"/>
              </w:rPr>
              <w:t xml:space="preserve"> </w:t>
            </w:r>
            <w:r w:rsidR="00C460D6">
              <w:rPr>
                <w:rFonts w:asciiTheme="minorHAnsi" w:hAnsiTheme="minorHAnsi"/>
                <w:color w:val="000000"/>
                <w:szCs w:val="24"/>
                <w:lang w:val="ru-RU"/>
              </w:rPr>
              <w:t xml:space="preserve">Также </w:t>
            </w:r>
            <w:r w:rsidR="00C460D6">
              <w:rPr>
                <w:rFonts w:asciiTheme="minorHAnsi" w:hAnsiTheme="minorHAnsi"/>
                <w:color w:val="000000"/>
                <w:szCs w:val="24"/>
                <w:lang w:val="en-US"/>
              </w:rPr>
              <w:t>буд</w:t>
            </w:r>
            <w:r w:rsidR="00C460D6">
              <w:rPr>
                <w:rFonts w:asciiTheme="minorHAnsi" w:hAnsiTheme="minorHAnsi"/>
                <w:color w:val="000000"/>
                <w:szCs w:val="24"/>
                <w:lang w:val="ru-RU"/>
              </w:rPr>
              <w:t>у</w:t>
            </w:r>
            <w:r w:rsidR="00C460D6">
              <w:rPr>
                <w:rFonts w:asciiTheme="minorHAnsi" w:hAnsiTheme="minorHAnsi"/>
                <w:color w:val="000000"/>
                <w:szCs w:val="24"/>
                <w:lang w:val="en-US"/>
              </w:rPr>
              <w:t>т оцениваться</w:t>
            </w:r>
            <w:r>
              <w:rPr>
                <w:rFonts w:asciiTheme="minorHAnsi" w:hAnsiTheme="minorHAnsi"/>
                <w:color w:val="000000"/>
                <w:szCs w:val="24"/>
                <w:lang w:val="en-US"/>
              </w:rPr>
              <w:t xml:space="preserve"> </w:t>
            </w:r>
            <w:r w:rsidR="00C460D6">
              <w:rPr>
                <w:rFonts w:asciiTheme="minorHAnsi" w:hAnsiTheme="minorHAnsi"/>
                <w:color w:val="000000"/>
                <w:szCs w:val="24"/>
                <w:lang w:val="ru-RU"/>
              </w:rPr>
              <w:t>с</w:t>
            </w:r>
            <w:r>
              <w:rPr>
                <w:rFonts w:asciiTheme="minorHAnsi" w:hAnsiTheme="minorHAnsi"/>
                <w:color w:val="000000"/>
                <w:szCs w:val="24"/>
                <w:lang w:val="en-US"/>
              </w:rPr>
              <w:t>пособность думать и анализировать проблемы.</w:t>
            </w:r>
            <w:r>
              <w:rPr>
                <w:rFonts w:asciiTheme="minorHAnsi" w:hAnsiTheme="minorHAnsi"/>
                <w:color w:val="000000"/>
                <w:szCs w:val="24"/>
                <w:lang w:val="en-US"/>
              </w:rPr>
              <w:br/>
              <w:t xml:space="preserve">Оценки студентов будут определяться в отчетах по отдельным заданиям после каждого раздела с представлением прототипов. Относительный вес каждого отчета будет установлен </w:t>
            </w:r>
            <w:r w:rsidR="00C460D6">
              <w:rPr>
                <w:rFonts w:asciiTheme="minorHAnsi" w:hAnsiTheme="minorHAnsi"/>
                <w:color w:val="000000"/>
                <w:szCs w:val="24"/>
                <w:lang w:val="ru-RU"/>
              </w:rPr>
              <w:t>как</w:t>
            </w:r>
            <w:r w:rsidR="00C460D6">
              <w:rPr>
                <w:rFonts w:asciiTheme="minorHAnsi" w:hAnsiTheme="minorHAnsi"/>
                <w:color w:val="000000"/>
                <w:szCs w:val="24"/>
                <w:lang w:val="en-US"/>
              </w:rPr>
              <w:t xml:space="preserve"> 100%, и</w:t>
            </w:r>
            <w:r w:rsidR="00C460D6">
              <w:rPr>
                <w:rFonts w:asciiTheme="minorHAnsi" w:hAnsiTheme="minorHAnsi"/>
                <w:color w:val="000000"/>
                <w:szCs w:val="24"/>
                <w:lang w:val="ru-RU"/>
              </w:rPr>
              <w:t xml:space="preserve"> он </w:t>
            </w:r>
            <w:r>
              <w:rPr>
                <w:rFonts w:asciiTheme="minorHAnsi" w:hAnsiTheme="minorHAnsi"/>
                <w:color w:val="000000"/>
                <w:szCs w:val="24"/>
                <w:lang w:val="en-US"/>
              </w:rPr>
              <w:t xml:space="preserve">будет </w:t>
            </w:r>
            <w:r w:rsidR="00C460D6">
              <w:rPr>
                <w:rFonts w:asciiTheme="minorHAnsi" w:hAnsiTheme="minorHAnsi"/>
                <w:color w:val="000000"/>
                <w:szCs w:val="24"/>
                <w:lang w:val="ru-RU"/>
              </w:rPr>
              <w:t>состоять из</w:t>
            </w:r>
            <w:proofErr w:type="gramStart"/>
            <w:r>
              <w:rPr>
                <w:rFonts w:asciiTheme="minorHAnsi" w:hAnsiTheme="minorHAnsi"/>
                <w:color w:val="000000"/>
                <w:szCs w:val="24"/>
                <w:lang w:val="en-US"/>
              </w:rPr>
              <w:t>:</w:t>
            </w:r>
            <w:proofErr w:type="gramEnd"/>
            <w:r>
              <w:rPr>
                <w:rFonts w:asciiTheme="minorHAnsi" w:hAnsiTheme="minorHAnsi"/>
                <w:color w:val="000000"/>
                <w:szCs w:val="24"/>
                <w:lang w:val="en-US"/>
              </w:rPr>
              <w:br/>
            </w:r>
            <w:r w:rsidR="00C460D6">
              <w:rPr>
                <w:rFonts w:asciiTheme="minorHAnsi" w:hAnsiTheme="minorHAnsi"/>
                <w:color w:val="000000"/>
                <w:szCs w:val="24"/>
                <w:lang w:val="ru-RU"/>
              </w:rPr>
              <w:t xml:space="preserve">- </w:t>
            </w:r>
            <w:r>
              <w:rPr>
                <w:rFonts w:asciiTheme="minorHAnsi" w:hAnsiTheme="minorHAnsi"/>
                <w:color w:val="000000"/>
                <w:szCs w:val="24"/>
                <w:lang w:val="en-US"/>
              </w:rPr>
              <w:t>Описание - 20%;</w:t>
            </w:r>
            <w:r>
              <w:rPr>
                <w:rFonts w:asciiTheme="minorHAnsi" w:hAnsiTheme="minorHAnsi"/>
                <w:color w:val="000000"/>
                <w:szCs w:val="24"/>
                <w:lang w:val="en-US"/>
              </w:rPr>
              <w:br/>
            </w:r>
            <w:r w:rsidR="00C460D6">
              <w:rPr>
                <w:rFonts w:asciiTheme="minorHAnsi" w:hAnsiTheme="minorHAnsi"/>
                <w:color w:val="000000"/>
                <w:szCs w:val="24"/>
                <w:lang w:val="ru-RU"/>
              </w:rPr>
              <w:t xml:space="preserve">- </w:t>
            </w:r>
            <w:r>
              <w:rPr>
                <w:rFonts w:asciiTheme="minorHAnsi" w:hAnsiTheme="minorHAnsi"/>
                <w:color w:val="000000"/>
                <w:szCs w:val="24"/>
                <w:lang w:val="en-US"/>
              </w:rPr>
              <w:t>Анализ ошибок созданных конструкций схем устройств - 30%;</w:t>
            </w:r>
            <w:r>
              <w:rPr>
                <w:rFonts w:asciiTheme="minorHAnsi" w:hAnsiTheme="minorHAnsi"/>
                <w:color w:val="000000"/>
                <w:szCs w:val="24"/>
                <w:lang w:val="en-US"/>
              </w:rPr>
              <w:br/>
            </w:r>
            <w:r w:rsidR="00C460D6">
              <w:rPr>
                <w:rFonts w:asciiTheme="minorHAnsi" w:hAnsiTheme="minorHAnsi"/>
                <w:color w:val="000000"/>
                <w:szCs w:val="24"/>
                <w:lang w:val="ru-RU"/>
              </w:rPr>
              <w:t xml:space="preserve">- </w:t>
            </w:r>
            <w:r>
              <w:rPr>
                <w:rFonts w:asciiTheme="minorHAnsi" w:hAnsiTheme="minorHAnsi"/>
                <w:color w:val="000000"/>
                <w:szCs w:val="24"/>
                <w:lang w:val="en-US"/>
              </w:rPr>
              <w:t>Использование адекватной терминологии - 10%;</w:t>
            </w:r>
            <w:r>
              <w:rPr>
                <w:rFonts w:asciiTheme="minorHAnsi" w:hAnsiTheme="minorHAnsi"/>
                <w:color w:val="000000"/>
                <w:szCs w:val="24"/>
                <w:lang w:val="en-US"/>
              </w:rPr>
              <w:br/>
            </w:r>
            <w:r w:rsidR="00C460D6">
              <w:rPr>
                <w:rFonts w:asciiTheme="minorHAnsi" w:hAnsiTheme="minorHAnsi"/>
                <w:color w:val="000000"/>
                <w:szCs w:val="24"/>
                <w:lang w:val="ru-RU"/>
              </w:rPr>
              <w:t xml:space="preserve">- </w:t>
            </w:r>
            <w:r>
              <w:rPr>
                <w:rFonts w:asciiTheme="minorHAnsi" w:hAnsiTheme="minorHAnsi"/>
                <w:color w:val="000000"/>
                <w:szCs w:val="24"/>
                <w:lang w:val="en-US"/>
              </w:rPr>
              <w:t>Наличие рабочего прототипа - 40%.</w:t>
            </w:r>
          </w:p>
        </w:tc>
      </w:tr>
    </w:tbl>
    <w:p w14:paraId="36DBFD52" w14:textId="77777777" w:rsidR="00092C7A" w:rsidRDefault="00092C7A">
      <w:pPr>
        <w:spacing w:line="276" w:lineRule="auto"/>
        <w:rPr>
          <w:rFonts w:asciiTheme="minorHAnsi" w:hAnsiTheme="minorHAnsi"/>
          <w:sz w:val="24"/>
          <w:szCs w:val="24"/>
          <w:lang w:val="en-US"/>
        </w:rPr>
      </w:pPr>
    </w:p>
    <w:p w14:paraId="3091FD1F" w14:textId="0CAB5DBA" w:rsidR="00092C7A" w:rsidRDefault="0096560D">
      <w:pPr>
        <w:outlineLvl w:val="0"/>
      </w:pPr>
      <w:bookmarkStart w:id="10" w:name="_Toc14266565"/>
      <w:r>
        <w:rPr>
          <w:rFonts w:asciiTheme="minorHAnsi" w:hAnsiTheme="minorHAnsi"/>
          <w:b/>
          <w:sz w:val="24"/>
          <w:szCs w:val="24"/>
          <w:lang w:val="ru-RU"/>
        </w:rPr>
        <w:t>Навыки и личностное развитие</w:t>
      </w:r>
      <w:bookmarkEnd w:id="10"/>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639"/>
      </w:tblGrid>
      <w:tr w:rsidR="00092C7A" w14:paraId="3202B4EB" w14:textId="77777777">
        <w:trPr>
          <w:jc w:val="center"/>
        </w:trPr>
        <w:tc>
          <w:tcPr>
            <w:tcW w:w="96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848EE" w14:textId="056A8BAB" w:rsidR="00092C7A" w:rsidRDefault="0096560D" w:rsidP="00C460D6">
            <w:pPr>
              <w:spacing w:line="276" w:lineRule="auto"/>
              <w:rPr>
                <w:lang w:val="ru-RU"/>
              </w:rPr>
            </w:pPr>
            <w:r>
              <w:rPr>
                <w:rFonts w:asciiTheme="minorHAnsi" w:hAnsiTheme="minorHAnsi"/>
                <w:szCs w:val="24"/>
                <w:lang w:val="en-US"/>
              </w:rPr>
              <w:t xml:space="preserve">Курс обеспечивает </w:t>
            </w:r>
            <w:r w:rsidR="00C460D6">
              <w:rPr>
                <w:rFonts w:asciiTheme="minorHAnsi" w:hAnsiTheme="minorHAnsi"/>
                <w:szCs w:val="24"/>
                <w:lang w:val="ru-RU"/>
              </w:rPr>
              <w:t xml:space="preserve">следующие </w:t>
            </w:r>
            <w:r>
              <w:rPr>
                <w:rFonts w:asciiTheme="minorHAnsi" w:hAnsiTheme="minorHAnsi"/>
                <w:szCs w:val="24"/>
                <w:lang w:val="en-US"/>
              </w:rPr>
              <w:t>способност</w:t>
            </w:r>
            <w:r w:rsidR="00C460D6">
              <w:rPr>
                <w:rFonts w:asciiTheme="minorHAnsi" w:hAnsiTheme="minorHAnsi"/>
                <w:szCs w:val="24"/>
                <w:lang w:val="ru-RU"/>
              </w:rPr>
              <w:t>и</w:t>
            </w:r>
            <w:r>
              <w:rPr>
                <w:rFonts w:asciiTheme="minorHAnsi" w:hAnsiTheme="minorHAnsi"/>
                <w:szCs w:val="24"/>
                <w:lang w:val="en-US"/>
              </w:rPr>
              <w:t xml:space="preserve"> студентов:</w:t>
            </w:r>
            <w:r>
              <w:rPr>
                <w:rFonts w:asciiTheme="minorHAnsi" w:hAnsiTheme="minorHAnsi"/>
                <w:szCs w:val="24"/>
                <w:lang w:val="en-US"/>
              </w:rPr>
              <w:br/>
            </w:r>
            <w:r w:rsidR="00C460D6">
              <w:rPr>
                <w:rFonts w:asciiTheme="minorHAnsi" w:hAnsiTheme="minorHAnsi"/>
                <w:szCs w:val="24"/>
                <w:lang w:val="ru-RU"/>
              </w:rPr>
              <w:t>- п</w:t>
            </w:r>
            <w:r>
              <w:rPr>
                <w:rFonts w:asciiTheme="minorHAnsi" w:hAnsiTheme="minorHAnsi"/>
                <w:szCs w:val="24"/>
                <w:lang w:val="en-US"/>
              </w:rPr>
              <w:t>одготовить и настроить программное обеспечение для проектирования устройства;</w:t>
            </w:r>
            <w:r>
              <w:rPr>
                <w:rFonts w:asciiTheme="minorHAnsi" w:hAnsiTheme="minorHAnsi"/>
                <w:szCs w:val="24"/>
                <w:lang w:val="en-US"/>
              </w:rPr>
              <w:br/>
            </w:r>
            <w:r w:rsidR="00C460D6">
              <w:rPr>
                <w:rFonts w:asciiTheme="minorHAnsi" w:hAnsiTheme="minorHAnsi"/>
                <w:szCs w:val="24"/>
                <w:lang w:val="ru-RU"/>
              </w:rPr>
              <w:t>- умение в</w:t>
            </w:r>
            <w:r>
              <w:rPr>
                <w:rFonts w:asciiTheme="minorHAnsi" w:hAnsiTheme="minorHAnsi"/>
                <w:szCs w:val="24"/>
                <w:lang w:val="en-US"/>
              </w:rPr>
              <w:t>ыбр</w:t>
            </w:r>
            <w:r w:rsidR="00C460D6">
              <w:rPr>
                <w:rFonts w:asciiTheme="minorHAnsi" w:hAnsiTheme="minorHAnsi"/>
                <w:szCs w:val="24"/>
                <w:lang w:val="ru-RU"/>
              </w:rPr>
              <w:t>ать</w:t>
            </w:r>
            <w:r>
              <w:rPr>
                <w:rFonts w:asciiTheme="minorHAnsi" w:hAnsiTheme="minorHAnsi"/>
                <w:szCs w:val="24"/>
                <w:lang w:val="en-US"/>
              </w:rPr>
              <w:t xml:space="preserve"> материал</w:t>
            </w:r>
            <w:r w:rsidR="00C460D6">
              <w:rPr>
                <w:rFonts w:asciiTheme="minorHAnsi" w:hAnsiTheme="minorHAnsi"/>
                <w:szCs w:val="24"/>
                <w:lang w:val="ru-RU"/>
              </w:rPr>
              <w:t>ы</w:t>
            </w:r>
            <w:r>
              <w:rPr>
                <w:rFonts w:asciiTheme="minorHAnsi" w:hAnsiTheme="minorHAnsi"/>
                <w:szCs w:val="24"/>
                <w:lang w:val="en-US"/>
              </w:rPr>
              <w:t xml:space="preserve"> и необходимы</w:t>
            </w:r>
            <w:r w:rsidR="00C460D6">
              <w:rPr>
                <w:rFonts w:asciiTheme="minorHAnsi" w:hAnsiTheme="minorHAnsi"/>
                <w:szCs w:val="24"/>
                <w:lang w:val="ru-RU"/>
              </w:rPr>
              <w:t>е</w:t>
            </w:r>
            <w:r>
              <w:rPr>
                <w:rFonts w:asciiTheme="minorHAnsi" w:hAnsiTheme="minorHAnsi"/>
                <w:szCs w:val="24"/>
                <w:lang w:val="en-US"/>
              </w:rPr>
              <w:t xml:space="preserve"> компоненты для устройства;</w:t>
            </w:r>
            <w:r>
              <w:rPr>
                <w:rFonts w:asciiTheme="minorHAnsi" w:hAnsiTheme="minorHAnsi"/>
                <w:szCs w:val="24"/>
                <w:lang w:val="en-US"/>
              </w:rPr>
              <w:br/>
            </w:r>
            <w:r w:rsidR="00C460D6">
              <w:rPr>
                <w:rFonts w:asciiTheme="minorHAnsi" w:hAnsiTheme="minorHAnsi"/>
                <w:szCs w:val="24"/>
                <w:lang w:val="ru-RU"/>
              </w:rPr>
              <w:t>- с</w:t>
            </w:r>
            <w:r>
              <w:rPr>
                <w:rFonts w:asciiTheme="minorHAnsi" w:hAnsiTheme="minorHAnsi"/>
                <w:szCs w:val="24"/>
                <w:lang w:val="en-US"/>
              </w:rPr>
              <w:t>делать модель устройства, макет печатной платы, изготовить печатную плату, выбрать необходимые компоненты и спаять все элементы;</w:t>
            </w:r>
            <w:r>
              <w:rPr>
                <w:rFonts w:asciiTheme="minorHAnsi" w:hAnsiTheme="minorHAnsi"/>
                <w:szCs w:val="24"/>
                <w:lang w:val="en-US"/>
              </w:rPr>
              <w:br/>
            </w:r>
            <w:r w:rsidR="00C460D6">
              <w:rPr>
                <w:rFonts w:asciiTheme="minorHAnsi" w:hAnsiTheme="minorHAnsi"/>
                <w:szCs w:val="24"/>
                <w:lang w:val="ru-RU"/>
              </w:rPr>
              <w:t xml:space="preserve">- </w:t>
            </w:r>
            <w:r>
              <w:rPr>
                <w:rFonts w:asciiTheme="minorHAnsi" w:hAnsiTheme="minorHAnsi"/>
                <w:szCs w:val="24"/>
                <w:lang w:val="en-US"/>
              </w:rPr>
              <w:t>Использовать полученные знания для решения практических научно-технических задач.</w:t>
            </w:r>
          </w:p>
        </w:tc>
      </w:tr>
    </w:tbl>
    <w:p w14:paraId="5F15A650" w14:textId="2D59D626" w:rsidR="00C460D6" w:rsidRDefault="00C460D6">
      <w:pPr>
        <w:rPr>
          <w:rFonts w:asciiTheme="minorHAnsi" w:hAnsiTheme="minorHAnsi"/>
          <w:b/>
          <w:sz w:val="28"/>
          <w:lang w:val="en-US" w:eastAsia="en-US"/>
        </w:rPr>
      </w:pPr>
    </w:p>
    <w:p w14:paraId="6A794DFD" w14:textId="77777777" w:rsidR="00C460D6" w:rsidRDefault="00C460D6">
      <w:pPr>
        <w:rPr>
          <w:rFonts w:asciiTheme="minorHAnsi" w:hAnsiTheme="minorHAnsi"/>
          <w:b/>
          <w:sz w:val="28"/>
          <w:lang w:val="en-US" w:eastAsia="en-US"/>
        </w:rPr>
      </w:pPr>
      <w:r>
        <w:rPr>
          <w:rFonts w:asciiTheme="minorHAnsi" w:hAnsiTheme="minorHAnsi"/>
          <w:b/>
          <w:sz w:val="28"/>
          <w:lang w:val="en-US" w:eastAsia="en-US"/>
        </w:rPr>
        <w:br w:type="page"/>
      </w:r>
    </w:p>
    <w:p w14:paraId="789901D8" w14:textId="6665362C" w:rsidR="005E12F5" w:rsidRPr="00422344" w:rsidRDefault="008E2A6E" w:rsidP="005E12F5">
      <w:pPr>
        <w:pStyle w:val="1"/>
        <w:rPr>
          <w:b/>
        </w:rPr>
      </w:pPr>
      <w:bookmarkStart w:id="11" w:name="_Toc14266566"/>
      <w:r w:rsidRPr="00422344">
        <w:rPr>
          <w:b/>
        </w:rPr>
        <w:lastRenderedPageBreak/>
        <w:t>Быстрое прототипирование в электронике</w:t>
      </w:r>
      <w:bookmarkEnd w:id="11"/>
    </w:p>
    <w:p w14:paraId="22948BED" w14:textId="217D2E16" w:rsidR="008E2A6E" w:rsidRPr="00422344" w:rsidRDefault="008E2A6E" w:rsidP="005E12F5">
      <w:pPr>
        <w:pStyle w:val="2"/>
        <w:rPr>
          <w:b/>
        </w:rPr>
      </w:pPr>
      <w:bookmarkStart w:id="12" w:name="_Toc14266567"/>
      <w:r w:rsidRPr="00422344">
        <w:rPr>
          <w:b/>
        </w:rPr>
        <w:t>Рынок открытог</w:t>
      </w:r>
      <w:r w:rsidR="00195674" w:rsidRPr="00422344">
        <w:rPr>
          <w:b/>
        </w:rPr>
        <w:t xml:space="preserve">о апартного обеспеченя и </w:t>
      </w:r>
      <w:r w:rsidR="00C460D6">
        <w:rPr>
          <w:b/>
          <w:lang w:val="ru-RU"/>
        </w:rPr>
        <w:t>Фаблабы</w:t>
      </w:r>
      <w:bookmarkEnd w:id="12"/>
    </w:p>
    <w:p w14:paraId="53DC12F8" w14:textId="77777777" w:rsidR="005E12F5" w:rsidRPr="005E12F5" w:rsidRDefault="005E12F5" w:rsidP="005E12F5">
      <w:pPr>
        <w:pStyle w:val="af8"/>
        <w:rPr>
          <w:highlight w:val="blue"/>
        </w:rPr>
      </w:pPr>
    </w:p>
    <w:p w14:paraId="37C8C33D" w14:textId="1DA63072" w:rsidR="008E2A6E" w:rsidRDefault="008E2A6E" w:rsidP="00477E19">
      <w:pPr>
        <w:pStyle w:val="af8"/>
        <w:ind w:left="720"/>
        <w:jc w:val="both"/>
        <w:rPr>
          <w:rFonts w:ascii="Times New Roman" w:hAnsi="Times New Roman"/>
          <w:color w:val="000000"/>
          <w:sz w:val="24"/>
          <w:szCs w:val="24"/>
        </w:rPr>
      </w:pPr>
      <w:r>
        <w:rPr>
          <w:b/>
          <w:color w:val="000000"/>
          <w:sz w:val="24"/>
          <w:szCs w:val="24"/>
        </w:rPr>
        <w:t xml:space="preserve">Рыночная стоимость </w:t>
      </w:r>
      <w:r>
        <w:rPr>
          <w:color w:val="000000"/>
          <w:sz w:val="24"/>
          <w:szCs w:val="24"/>
        </w:rPr>
        <w:t>оборудования с открытым исходным кодом оценивалась в 1 миллиард долларов в 2015 году (50 миллионов долларов в 2013 году).</w:t>
      </w:r>
    </w:p>
    <w:p w14:paraId="2BF6C138" w14:textId="77777777" w:rsidR="008E2A6E" w:rsidRDefault="008E2A6E" w:rsidP="00477E19">
      <w:pPr>
        <w:pStyle w:val="af8"/>
        <w:jc w:val="both"/>
        <w:rPr>
          <w:rFonts w:ascii="Times New Roman" w:hAnsi="Times New Roman"/>
          <w:color w:val="000000"/>
          <w:sz w:val="24"/>
          <w:szCs w:val="24"/>
        </w:rPr>
      </w:pPr>
      <w:r>
        <w:rPr>
          <w:b/>
          <w:color w:val="000000"/>
          <w:sz w:val="24"/>
          <w:szCs w:val="24"/>
        </w:rPr>
        <w:tab/>
        <w:t xml:space="preserve">Ведущими коммерческими компаниями </w:t>
      </w:r>
      <w:r>
        <w:rPr>
          <w:color w:val="000000"/>
          <w:sz w:val="24"/>
          <w:szCs w:val="24"/>
        </w:rPr>
        <w:t>в мире, доход которых приближается к 1 миллиону долларов США, являются: Adafruit, Arduino, Bug Labs, Chumby, Dangerous Prototypes, Drones DIY, Evil Mad Scientist Labs, Liquidware, Makerbot, Maker Shed, Parallex, Solarbotics и Sparkfun Electronics.</w:t>
      </w:r>
    </w:p>
    <w:p w14:paraId="345F54D1" w14:textId="5A5DBF95" w:rsidR="008E2A6E" w:rsidRDefault="008E2A6E" w:rsidP="00477E19">
      <w:pPr>
        <w:pStyle w:val="af8"/>
        <w:jc w:val="both"/>
        <w:rPr>
          <w:rFonts w:ascii="Times New Roman" w:hAnsi="Times New Roman"/>
          <w:color w:val="000000"/>
          <w:sz w:val="24"/>
          <w:szCs w:val="24"/>
        </w:rPr>
      </w:pPr>
      <w:r>
        <w:rPr>
          <w:color w:val="000000"/>
          <w:sz w:val="24"/>
          <w:szCs w:val="24"/>
        </w:rPr>
        <w:tab/>
        <w:t>Появление бесплатных моделей и моделей с открытым исходным кодом для разработки программного обеспечения стимулировало рост бесплатного и открытого апаратного обеспечения(также известного как «</w:t>
      </w:r>
      <w:r>
        <w:rPr>
          <w:b/>
          <w:color w:val="000000"/>
          <w:sz w:val="24"/>
          <w:szCs w:val="24"/>
        </w:rPr>
        <w:t>Libre Hardware»</w:t>
      </w:r>
      <w:r>
        <w:rPr>
          <w:color w:val="000000"/>
          <w:sz w:val="24"/>
          <w:szCs w:val="24"/>
        </w:rPr>
        <w:t>).</w:t>
      </w:r>
      <w:r w:rsidR="00C460D6">
        <w:rPr>
          <w:color w:val="000000"/>
          <w:sz w:val="24"/>
          <w:szCs w:val="24"/>
          <w:lang w:val="ru-RU"/>
        </w:rPr>
        <w:t xml:space="preserve"> </w:t>
      </w:r>
      <w:r>
        <w:rPr>
          <w:color w:val="000000"/>
          <w:sz w:val="24"/>
          <w:szCs w:val="24"/>
        </w:rPr>
        <w:t>Libre Hardware набирает значительную популярность в сообществах «сделай сам», SME и научных сообществах об апаратном обеспечении, где есть свидетельства того, что открытая разработка создает как технически превосходное, так и гораздо менее дорогое научное оборудование, чем патентованные модели.</w:t>
      </w:r>
    </w:p>
    <w:p w14:paraId="484596BD" w14:textId="71B495D0" w:rsidR="008E2A6E" w:rsidRDefault="008E2A6E" w:rsidP="00477E19">
      <w:pPr>
        <w:pStyle w:val="af8"/>
        <w:jc w:val="both"/>
        <w:rPr>
          <w:rFonts w:ascii="Times New Roman" w:hAnsi="Times New Roman"/>
          <w:color w:val="000000"/>
          <w:sz w:val="24"/>
          <w:szCs w:val="24"/>
        </w:rPr>
      </w:pPr>
      <w:r>
        <w:rPr>
          <w:color w:val="000000"/>
          <w:sz w:val="24"/>
          <w:szCs w:val="24"/>
        </w:rPr>
        <w:tab/>
        <w:t xml:space="preserve">Практика </w:t>
      </w:r>
      <w:r w:rsidR="00C460D6">
        <w:rPr>
          <w:color w:val="000000"/>
          <w:sz w:val="24"/>
          <w:szCs w:val="24"/>
          <w:lang w:val="ru-RU"/>
        </w:rPr>
        <w:t>распространения</w:t>
      </w:r>
      <w:r>
        <w:rPr>
          <w:color w:val="000000"/>
          <w:sz w:val="24"/>
          <w:szCs w:val="24"/>
        </w:rPr>
        <w:t xml:space="preserve"> цифровых </w:t>
      </w:r>
      <w:r w:rsidR="00C460D6">
        <w:rPr>
          <w:color w:val="000000"/>
          <w:sz w:val="24"/>
          <w:szCs w:val="24"/>
          <w:lang w:val="ru-RU"/>
        </w:rPr>
        <w:t>моделей</w:t>
      </w:r>
      <w:r>
        <w:rPr>
          <w:color w:val="000000"/>
          <w:sz w:val="24"/>
          <w:szCs w:val="24"/>
        </w:rPr>
        <w:t xml:space="preserve"> позволила снизить капитальные затраты на такое Libre Hardware до беспрецедентного снижения на 90–99% по сравнению с стоимостью функционально эквивалентного проприетарного оборудования (Pearce, 2014). Рассмотрим три примера. Во-первых, замена портативного тестера качества воды стоимостью 2000 долларов США может быть произведена менее чем за 100 долларов США, если используются электронные компоненты с открытым исходным кодом и 3D-печатные детали (Wijnen, и другие 2014). RepRap, используемый для изготовления тестера качества воды, стоит менее 500 долларов (Irwin, и другие, 2015). Таким образом, даже если печатается только один тестер качества воды, затраты на технологию изготовления 3D-печати с открытым исходным кодом для ученого более чем оправданы. Точно так же большинство механических приспособлений для оптических лабораторий в области физических исследований и образования могут быть воспроизведены из обычного 3D-пластика. Оптическую лабораторию за 15 000 долларов можно сократить до 3D-печати за 500 долларов (Zhang и другие, 2013) на 3D-принтере стоимостью менее 500 долларов. Такая экономия может масштабироваться для многих исследовательских лабораторий после того, как начальные проекты будут произведены и лицензированы с использованием открытого апаратного обеспечения. Например, биологи, химики и биохимики могут напечатать шприцевой насос и автоматизировать его за менее чем 100 долларов США, заменив традиционные шприцевые насосы, которые варьируются от 250 долларов США для недорогих насосов до более 5000 долларов США для сложных (Wijnen, и другие, 2014).</w:t>
      </w:r>
    </w:p>
    <w:p w14:paraId="30B4AF12" w14:textId="77777777" w:rsidR="008E2A6E" w:rsidRDefault="008E2A6E" w:rsidP="00477E19">
      <w:pPr>
        <w:pStyle w:val="af8"/>
        <w:jc w:val="both"/>
        <w:rPr>
          <w:rFonts w:ascii="Times New Roman" w:hAnsi="Times New Roman"/>
          <w:color w:val="000000"/>
          <w:sz w:val="24"/>
          <w:szCs w:val="24"/>
        </w:rPr>
      </w:pPr>
      <w:r>
        <w:rPr>
          <w:color w:val="000000"/>
          <w:sz w:val="24"/>
          <w:szCs w:val="24"/>
        </w:rPr>
        <w:tab/>
        <w:t xml:space="preserve">Можно констатировать, что практика использования нестандартного оборудования в разных проектах распространена. Например, 6 из 24 самых успешных украинских стартапов </w:t>
      </w:r>
      <w:r>
        <w:rPr>
          <w:color w:val="000000"/>
          <w:sz w:val="24"/>
          <w:szCs w:val="24"/>
        </w:rPr>
        <w:lastRenderedPageBreak/>
        <w:t>(таких как Ecoisme, Hideez, UniExo, Petcube и т. д.) делают электронные устройства. Таким образом, инфраструктура FABLABов отлично подходит для рынка аппаратного обеспечения с открытым исходным кодом, участвующего в цикле производства и быстрого прототипирования.</w:t>
      </w:r>
    </w:p>
    <w:p w14:paraId="1EAD1A49" w14:textId="77777777" w:rsidR="008E2A6E" w:rsidRDefault="008E2A6E" w:rsidP="00477E19">
      <w:pPr>
        <w:pStyle w:val="af8"/>
        <w:jc w:val="both"/>
        <w:rPr>
          <w:rFonts w:ascii="Times New Roman" w:hAnsi="Times New Roman"/>
          <w:color w:val="000000"/>
          <w:sz w:val="24"/>
          <w:szCs w:val="24"/>
        </w:rPr>
      </w:pPr>
      <w:r>
        <w:rPr>
          <w:color w:val="000000"/>
          <w:sz w:val="24"/>
          <w:szCs w:val="24"/>
        </w:rPr>
        <w:tab/>
        <w:t>Кроме того, FABLABы могут быть использованы для образования: в качестве примера см. Проект компьютерной грамотности Великобритании 2015 года; где каждый 11-12-летний ребенок может приобрести комплект электроники Micro Bit и начать создавать прототипы различных устройств.</w:t>
      </w:r>
    </w:p>
    <w:p w14:paraId="71D626B4" w14:textId="77777777" w:rsidR="008E2A6E" w:rsidRDefault="008E2A6E" w:rsidP="00477E19">
      <w:pPr>
        <w:pStyle w:val="af8"/>
        <w:jc w:val="both"/>
        <w:rPr>
          <w:rFonts w:ascii="Calibri" w:hAnsi="Calibri"/>
          <w:b/>
          <w:color w:val="000000"/>
          <w:sz w:val="24"/>
          <w:szCs w:val="24"/>
        </w:rPr>
      </w:pPr>
      <w:r>
        <w:rPr>
          <w:b/>
          <w:color w:val="000000"/>
          <w:sz w:val="24"/>
          <w:szCs w:val="24"/>
        </w:rPr>
        <w:t>Дополнительная информация:</w:t>
      </w:r>
    </w:p>
    <w:p w14:paraId="3F97AC78" w14:textId="77777777" w:rsidR="008E2A6E" w:rsidRDefault="008E2A6E" w:rsidP="00477E19">
      <w:pPr>
        <w:jc w:val="both"/>
      </w:pPr>
      <w:r>
        <w:rPr>
          <w:rStyle w:val="a8"/>
          <w:sz w:val="20"/>
          <w:lang w:val="en-US"/>
        </w:rPr>
        <w:t>Pearce, JM</w:t>
      </w:r>
      <w:r>
        <w:rPr>
          <w:sz w:val="20"/>
          <w:lang w:val="en-US"/>
        </w:rPr>
        <w:t xml:space="preserve"> (2014). Laboratory equipment: Cut costs with open-source hardware.</w:t>
      </w:r>
      <w:r>
        <w:rPr>
          <w:rStyle w:val="af9"/>
          <w:sz w:val="20"/>
          <w:lang w:val="en-US"/>
        </w:rPr>
        <w:t>Nature</w:t>
      </w:r>
      <w:r>
        <w:rPr>
          <w:sz w:val="20"/>
          <w:lang w:val="en-US"/>
        </w:rPr>
        <w:t xml:space="preserve"> 505(7485): 618.DOI: </w:t>
      </w:r>
      <w:hyperlink r:id="rId25" w:tgtFrame="_blank">
        <w:r>
          <w:rPr>
            <w:rStyle w:val="InternetLink"/>
            <w:sz w:val="20"/>
            <w:lang w:val="en-US"/>
          </w:rPr>
          <w:t>https://doi.org/10.1038/505618d</w:t>
        </w:r>
      </w:hyperlink>
      <w:hyperlink r:id="rId26">
        <w:r>
          <w:rPr>
            <w:rStyle w:val="InternetLink"/>
            <w:sz w:val="20"/>
            <w:lang w:val="en-US"/>
          </w:rPr>
          <w:t> </w:t>
        </w:r>
      </w:hyperlink>
    </w:p>
    <w:p w14:paraId="38C052C8" w14:textId="77777777" w:rsidR="008E2A6E" w:rsidRDefault="008E2A6E" w:rsidP="00477E19">
      <w:pPr>
        <w:pStyle w:val="afd"/>
        <w:spacing w:beforeAutospacing="0" w:afterAutospacing="0"/>
        <w:jc w:val="both"/>
      </w:pPr>
      <w:proofErr w:type="gramStart"/>
      <w:r>
        <w:rPr>
          <w:rStyle w:val="a8"/>
          <w:rFonts w:ascii="Calibri" w:hAnsi="Calibri"/>
          <w:sz w:val="20"/>
          <w:szCs w:val="20"/>
          <w:lang w:val="en-US"/>
        </w:rPr>
        <w:t>Irwin, JL</w:t>
      </w:r>
      <w:r>
        <w:rPr>
          <w:rFonts w:ascii="Calibri" w:hAnsi="Calibri"/>
          <w:sz w:val="20"/>
          <w:szCs w:val="20"/>
          <w:lang w:val="en-US"/>
        </w:rPr>
        <w:t xml:space="preserve">, </w:t>
      </w:r>
      <w:r>
        <w:rPr>
          <w:rStyle w:val="a8"/>
          <w:rFonts w:ascii="Calibri" w:hAnsi="Calibri"/>
          <w:sz w:val="20"/>
          <w:szCs w:val="20"/>
          <w:lang w:val="en-US"/>
        </w:rPr>
        <w:t>Oppliger, DE</w:t>
      </w:r>
      <w:r>
        <w:rPr>
          <w:rFonts w:ascii="Calibri" w:hAnsi="Calibri"/>
          <w:sz w:val="20"/>
          <w:szCs w:val="20"/>
          <w:lang w:val="en-US"/>
        </w:rPr>
        <w:t xml:space="preserve">, </w:t>
      </w:r>
      <w:r>
        <w:rPr>
          <w:rStyle w:val="a8"/>
          <w:rFonts w:ascii="Calibri" w:hAnsi="Calibri"/>
          <w:sz w:val="20"/>
          <w:szCs w:val="20"/>
          <w:lang w:val="en-US"/>
        </w:rPr>
        <w:t>Pearce, JM</w:t>
      </w:r>
      <w:r>
        <w:rPr>
          <w:rFonts w:ascii="Calibri" w:hAnsi="Calibri"/>
          <w:sz w:val="20"/>
          <w:szCs w:val="20"/>
          <w:lang w:val="en-US"/>
        </w:rPr>
        <w:t xml:space="preserve"> and </w:t>
      </w:r>
      <w:r>
        <w:rPr>
          <w:rStyle w:val="a8"/>
          <w:rFonts w:ascii="Calibri" w:hAnsi="Calibri"/>
          <w:sz w:val="20"/>
          <w:szCs w:val="20"/>
          <w:lang w:val="en-US"/>
        </w:rPr>
        <w:t>Anzalone, G</w:t>
      </w:r>
      <w:r>
        <w:rPr>
          <w:rFonts w:ascii="Calibri" w:hAnsi="Calibri"/>
          <w:sz w:val="20"/>
          <w:szCs w:val="20"/>
          <w:lang w:val="en-US"/>
        </w:rPr>
        <w:t xml:space="preserve"> (2015).Evaluation of RepRap 3D Printer Workshops in K-12 STEM.</w:t>
      </w:r>
      <w:proofErr w:type="gramEnd"/>
      <w:r>
        <w:rPr>
          <w:rFonts w:ascii="Calibri" w:hAnsi="Calibri"/>
          <w:sz w:val="20"/>
          <w:szCs w:val="20"/>
          <w:lang w:val="en-US"/>
        </w:rPr>
        <w:t xml:space="preserve"> 122nd ASEE Conf. Proceedings. paper ID#12036.</w:t>
      </w:r>
    </w:p>
    <w:p w14:paraId="45349EAB" w14:textId="77777777" w:rsidR="008E2A6E" w:rsidRDefault="008E2A6E" w:rsidP="00477E19">
      <w:pPr>
        <w:jc w:val="both"/>
      </w:pPr>
      <w:proofErr w:type="gramStart"/>
      <w:r>
        <w:rPr>
          <w:rStyle w:val="a8"/>
          <w:sz w:val="20"/>
        </w:rPr>
        <w:t>Wijnen, B</w:t>
      </w:r>
      <w:r>
        <w:rPr>
          <w:sz w:val="20"/>
        </w:rPr>
        <w:t xml:space="preserve">, </w:t>
      </w:r>
      <w:r>
        <w:rPr>
          <w:rStyle w:val="a8"/>
          <w:sz w:val="20"/>
        </w:rPr>
        <w:t>Anzalone, GC</w:t>
      </w:r>
      <w:r>
        <w:rPr>
          <w:sz w:val="20"/>
        </w:rPr>
        <w:t xml:space="preserve"> and </w:t>
      </w:r>
      <w:r>
        <w:rPr>
          <w:rStyle w:val="a8"/>
          <w:sz w:val="20"/>
        </w:rPr>
        <w:t>Pearce, JM</w:t>
      </w:r>
      <w:r>
        <w:rPr>
          <w:sz w:val="20"/>
        </w:rPr>
        <w:t xml:space="preserve"> (2014a).Open-source mobile water quality testing platform.</w:t>
      </w:r>
      <w:proofErr w:type="gramEnd"/>
      <w:r>
        <w:rPr>
          <w:sz w:val="20"/>
        </w:rPr>
        <w:t> </w:t>
      </w:r>
      <w:r>
        <w:rPr>
          <w:rStyle w:val="af9"/>
          <w:sz w:val="20"/>
        </w:rPr>
        <w:t>Water Sanit. Hyg. Dev</w:t>
      </w:r>
      <w:r>
        <w:rPr>
          <w:sz w:val="20"/>
        </w:rPr>
        <w:t xml:space="preserve"> 4(3): 532.DOI: </w:t>
      </w:r>
      <w:hyperlink r:id="rId27" w:tgtFrame="_blank">
        <w:r>
          <w:rPr>
            <w:rStyle w:val="InternetLink"/>
            <w:sz w:val="20"/>
          </w:rPr>
          <w:t>https://doi.org/10.2166/washdev.2014.137</w:t>
        </w:r>
      </w:hyperlink>
    </w:p>
    <w:p w14:paraId="0EB7E210" w14:textId="77777777" w:rsidR="008E2A6E" w:rsidRDefault="008E2A6E" w:rsidP="00477E19">
      <w:pPr>
        <w:pStyle w:val="afd"/>
        <w:spacing w:beforeAutospacing="0" w:afterAutospacing="0"/>
        <w:jc w:val="both"/>
      </w:pPr>
      <w:proofErr w:type="gramStart"/>
      <w:r>
        <w:rPr>
          <w:rStyle w:val="a8"/>
          <w:rFonts w:ascii="Calibri" w:hAnsi="Calibri"/>
          <w:color w:val="0000FF"/>
          <w:sz w:val="20"/>
          <w:szCs w:val="20"/>
          <w:u w:val="single"/>
          <w:lang w:val="en-US"/>
        </w:rPr>
        <w:t>Zhang, C</w:t>
      </w:r>
      <w:r>
        <w:rPr>
          <w:rFonts w:ascii="Calibri" w:hAnsi="Calibri"/>
          <w:color w:val="0000FF"/>
          <w:sz w:val="20"/>
          <w:szCs w:val="20"/>
          <w:u w:val="single"/>
          <w:lang w:val="en-US"/>
        </w:rPr>
        <w:t xml:space="preserve">, </w:t>
      </w:r>
      <w:r>
        <w:rPr>
          <w:rStyle w:val="a8"/>
          <w:rFonts w:ascii="Calibri" w:hAnsi="Calibri"/>
          <w:color w:val="0000FF"/>
          <w:sz w:val="20"/>
          <w:szCs w:val="20"/>
          <w:u w:val="single"/>
          <w:lang w:val="en-US"/>
        </w:rPr>
        <w:t>Anzalone, NC</w:t>
      </w:r>
      <w:r>
        <w:rPr>
          <w:rFonts w:ascii="Calibri" w:hAnsi="Calibri"/>
          <w:color w:val="0000FF"/>
          <w:sz w:val="20"/>
          <w:szCs w:val="20"/>
          <w:u w:val="single"/>
          <w:lang w:val="en-US"/>
        </w:rPr>
        <w:t xml:space="preserve">, </w:t>
      </w:r>
      <w:r>
        <w:rPr>
          <w:rStyle w:val="a8"/>
          <w:rFonts w:ascii="Calibri" w:hAnsi="Calibri"/>
          <w:color w:val="0000FF"/>
          <w:sz w:val="20"/>
          <w:szCs w:val="20"/>
          <w:u w:val="single"/>
          <w:lang w:val="en-US"/>
        </w:rPr>
        <w:t>Faria, RP</w:t>
      </w:r>
      <w:r>
        <w:rPr>
          <w:rFonts w:ascii="Calibri" w:hAnsi="Calibri"/>
          <w:color w:val="0000FF"/>
          <w:sz w:val="20"/>
          <w:szCs w:val="20"/>
          <w:u w:val="single"/>
          <w:lang w:val="en-US"/>
        </w:rPr>
        <w:t xml:space="preserve"> and </w:t>
      </w:r>
      <w:r>
        <w:rPr>
          <w:rStyle w:val="a8"/>
          <w:rFonts w:ascii="Calibri" w:hAnsi="Calibri"/>
          <w:color w:val="0000FF"/>
          <w:sz w:val="20"/>
          <w:szCs w:val="20"/>
          <w:u w:val="single"/>
          <w:lang w:val="en-US"/>
        </w:rPr>
        <w:t>Pearce, JM</w:t>
      </w:r>
      <w:r>
        <w:rPr>
          <w:rFonts w:ascii="Calibri" w:hAnsi="Calibri"/>
          <w:color w:val="0000FF"/>
          <w:sz w:val="20"/>
          <w:szCs w:val="20"/>
          <w:u w:val="single"/>
          <w:lang w:val="en-US"/>
        </w:rPr>
        <w:t xml:space="preserve"> (2013).Open-source 3D-printable optics equipment.</w:t>
      </w:r>
      <w:proofErr w:type="gramEnd"/>
      <w:r>
        <w:rPr>
          <w:rFonts w:ascii="Calibri" w:hAnsi="Calibri"/>
          <w:color w:val="0000FF"/>
          <w:sz w:val="20"/>
          <w:szCs w:val="20"/>
          <w:u w:val="single"/>
          <w:lang w:val="en-US"/>
        </w:rPr>
        <w:t xml:space="preserve"> </w:t>
      </w:r>
      <w:r>
        <w:rPr>
          <w:rStyle w:val="af9"/>
          <w:rFonts w:ascii="Calibri" w:hAnsi="Calibri"/>
          <w:color w:val="0000FF"/>
          <w:sz w:val="20"/>
          <w:szCs w:val="20"/>
          <w:u w:val="single"/>
          <w:lang w:val="en-US"/>
        </w:rPr>
        <w:t>PLoS one</w:t>
      </w:r>
      <w:r>
        <w:rPr>
          <w:rFonts w:ascii="Calibri" w:hAnsi="Calibri"/>
          <w:color w:val="0000FF"/>
          <w:sz w:val="20"/>
          <w:szCs w:val="20"/>
          <w:u w:val="single"/>
          <w:lang w:val="en-US"/>
        </w:rPr>
        <w:t xml:space="preserve"> 8(3): e59840.DOI: </w:t>
      </w:r>
      <w:hyperlink r:id="rId28" w:tgtFrame="_blank">
        <w:r>
          <w:rPr>
            <w:rStyle w:val="InternetLink"/>
            <w:rFonts w:ascii="Calibri" w:hAnsi="Calibri"/>
            <w:sz w:val="20"/>
            <w:szCs w:val="20"/>
            <w:lang w:val="en-US"/>
          </w:rPr>
          <w:t>https://doi.org/10.1371/journal.pone.0059840</w:t>
        </w:r>
      </w:hyperlink>
    </w:p>
    <w:p w14:paraId="15CEA059" w14:textId="77777777" w:rsidR="00195674" w:rsidRDefault="00195674" w:rsidP="008E2A6E">
      <w:pPr>
        <w:pStyle w:val="af8"/>
        <w:rPr>
          <w:b/>
          <w:color w:val="000000"/>
          <w:sz w:val="24"/>
          <w:szCs w:val="24"/>
        </w:rPr>
      </w:pPr>
    </w:p>
    <w:p w14:paraId="32EA435C" w14:textId="77777777" w:rsidR="00195674" w:rsidRDefault="00195674" w:rsidP="008E2A6E">
      <w:pPr>
        <w:pStyle w:val="af8"/>
        <w:rPr>
          <w:b/>
          <w:color w:val="000000"/>
          <w:sz w:val="24"/>
          <w:szCs w:val="24"/>
        </w:rPr>
      </w:pPr>
    </w:p>
    <w:p w14:paraId="1AC997F7" w14:textId="1953101E" w:rsidR="008E2A6E" w:rsidRPr="00422344" w:rsidRDefault="008E2A6E" w:rsidP="00422344">
      <w:pPr>
        <w:pStyle w:val="2"/>
        <w:rPr>
          <w:rFonts w:ascii="Times New Roman" w:hAnsi="Times New Roman"/>
          <w:b/>
        </w:rPr>
      </w:pPr>
      <w:bookmarkStart w:id="13" w:name="_Toc14266568"/>
      <w:r w:rsidRPr="00422344">
        <w:rPr>
          <w:b/>
        </w:rPr>
        <w:t>История встраиваемой электроники</w:t>
      </w:r>
      <w:bookmarkEnd w:id="13"/>
    </w:p>
    <w:p w14:paraId="42D79115" w14:textId="77777777" w:rsidR="008E2A6E" w:rsidRDefault="008E2A6E" w:rsidP="00477E19">
      <w:pPr>
        <w:pStyle w:val="af8"/>
        <w:jc w:val="both"/>
        <w:rPr>
          <w:rFonts w:ascii="Times New Roman" w:hAnsi="Times New Roman"/>
          <w:color w:val="000000"/>
          <w:sz w:val="24"/>
          <w:szCs w:val="24"/>
        </w:rPr>
      </w:pPr>
      <w:r>
        <w:rPr>
          <w:b/>
          <w:color w:val="000000"/>
          <w:sz w:val="24"/>
          <w:szCs w:val="24"/>
        </w:rPr>
        <w:tab/>
        <w:t xml:space="preserve">Встроенная система </w:t>
      </w:r>
      <w:r>
        <w:rPr>
          <w:color w:val="000000"/>
          <w:sz w:val="24"/>
          <w:szCs w:val="24"/>
        </w:rPr>
        <w:t>представляет собой комбинацию аппаратных средств и программного обеспечения, либо фиксированного в своих возможностьях или программируемого, предназначеного для конкретной функции или функций в рамках более крупной системы. Промышленные машины, устройства сельскохозяйственной и перерабатывающей промышленности, автомобили, медицинское оборудование, камеры, бытовая техника, самолеты, торговые автоматы и игрушки, а также мобильные устройства - возможные места для применения встраиваемых систем.</w:t>
      </w:r>
    </w:p>
    <w:p w14:paraId="62E5AEDD" w14:textId="77777777" w:rsidR="008E2A6E" w:rsidRDefault="008E2A6E" w:rsidP="00477E19">
      <w:pPr>
        <w:pStyle w:val="af8"/>
        <w:jc w:val="both"/>
        <w:rPr>
          <w:rFonts w:ascii="Times New Roman" w:hAnsi="Times New Roman"/>
          <w:color w:val="000000"/>
          <w:sz w:val="24"/>
          <w:szCs w:val="24"/>
        </w:rPr>
      </w:pPr>
      <w:r>
        <w:rPr>
          <w:color w:val="000000"/>
          <w:sz w:val="24"/>
          <w:szCs w:val="24"/>
        </w:rPr>
        <w:tab/>
        <w:t>Встроенные системы - это вычислительные системы, но они могут варьироваться от отсутствия пользовательского интерфейса (UI) - например, на устройствах, в которых система предназначена для выполнения одной задачи - до сложных графических пользовательских интерфейсов (GUI), таких как мобильные устройства. Пользовательские интерфейсы могут включать кнопки, светодиоды, сенсорный экран и многое другое. Некоторые системы также используют удаленные пользовательские интерфейсы.</w:t>
      </w:r>
    </w:p>
    <w:p w14:paraId="20724521" w14:textId="77777777" w:rsidR="008E2A6E" w:rsidRDefault="008E2A6E" w:rsidP="00477E19">
      <w:pPr>
        <w:pStyle w:val="af8"/>
        <w:jc w:val="both"/>
        <w:rPr>
          <w:rFonts w:ascii="Times New Roman" w:hAnsi="Times New Roman"/>
          <w:color w:val="000000"/>
          <w:sz w:val="24"/>
          <w:szCs w:val="24"/>
        </w:rPr>
      </w:pPr>
      <w:r>
        <w:rPr>
          <w:color w:val="000000"/>
          <w:sz w:val="24"/>
          <w:szCs w:val="24"/>
        </w:rPr>
        <w:tab/>
        <w:t>Встраиваемые системы берут своё начало в 1960-ых годах. Чарльз Старк Дрейпер разработал интегральную схему (ИС) в 1961 году, чтобы уменьшить размеры и вес Apollo Guidance Computer, цифровой системы, установленной на командном модуле Apollo и лунном модуле. Первый компьютер, использующий микросхемы, помог астронавтам собирать данные о полетах в реальном времени.</w:t>
      </w:r>
    </w:p>
    <w:p w14:paraId="5AD2CB98" w14:textId="77777777" w:rsidR="008E2A6E" w:rsidRDefault="008E2A6E" w:rsidP="00477E19">
      <w:pPr>
        <w:pStyle w:val="af8"/>
        <w:jc w:val="both"/>
        <w:rPr>
          <w:rFonts w:ascii="Times New Roman" w:hAnsi="Times New Roman"/>
          <w:color w:val="000000"/>
          <w:sz w:val="24"/>
          <w:szCs w:val="24"/>
        </w:rPr>
      </w:pPr>
      <w:r>
        <w:rPr>
          <w:color w:val="000000"/>
          <w:sz w:val="24"/>
          <w:szCs w:val="24"/>
        </w:rPr>
        <w:lastRenderedPageBreak/>
        <w:tab/>
        <w:t xml:space="preserve">В 1965 году Autonetics, теперь часть Boeing, разработала D-17B, компьютер, используемый в системе наведения ракет Minuteman I. Он широко признан как первая встраиваемая система массового производства. Когда Minuteman II был запущен в производство в 1966 году, D-17B был заменен системой наведения ракет NS-17, известной благодаря использованию </w:t>
      </w:r>
      <w:r>
        <w:rPr>
          <w:bCs/>
          <w:color w:val="000000"/>
          <w:sz w:val="24"/>
          <w:szCs w:val="24"/>
        </w:rPr>
        <w:t xml:space="preserve">интегральных схем </w:t>
      </w:r>
      <w:r>
        <w:rPr>
          <w:color w:val="000000"/>
          <w:sz w:val="24"/>
          <w:szCs w:val="24"/>
        </w:rPr>
        <w:t>в больших объемах. В 1968 году была выпущена первая встроенная система для автомобиля; Volkswagen 1600 использовал микропроцессор для управления своей электронной системой ввода топлива.</w:t>
      </w:r>
    </w:p>
    <w:p w14:paraId="63D9606E" w14:textId="77777777" w:rsidR="008E2A6E" w:rsidRDefault="008E2A6E" w:rsidP="00477E19">
      <w:pPr>
        <w:pStyle w:val="af8"/>
        <w:jc w:val="both"/>
        <w:rPr>
          <w:rFonts w:ascii="Calibri" w:hAnsi="Calibri"/>
          <w:color w:val="000000"/>
          <w:sz w:val="24"/>
          <w:szCs w:val="24"/>
        </w:rPr>
      </w:pPr>
      <w:r>
        <w:rPr>
          <w:color w:val="000000"/>
          <w:sz w:val="24"/>
          <w:szCs w:val="24"/>
        </w:rPr>
        <w:t>Дальнейшими историческими точками были:</w:t>
      </w:r>
    </w:p>
    <w:p w14:paraId="2555507A" w14:textId="77777777" w:rsidR="008E2A6E" w:rsidRDefault="008E2A6E" w:rsidP="00477E19">
      <w:pPr>
        <w:pStyle w:val="af8"/>
        <w:jc w:val="both"/>
        <w:rPr>
          <w:color w:val="000000"/>
          <w:sz w:val="24"/>
          <w:szCs w:val="24"/>
        </w:rPr>
      </w:pPr>
      <w:r>
        <w:rPr>
          <w:color w:val="000000"/>
          <w:sz w:val="24"/>
          <w:szCs w:val="24"/>
        </w:rPr>
        <w:t>•1970-е годы - интегральные схемы становятся доступными для малого бизнеса и любителей;</w:t>
      </w:r>
    </w:p>
    <w:p w14:paraId="54FD1D1B" w14:textId="77777777" w:rsidR="008E2A6E" w:rsidRDefault="008E2A6E" w:rsidP="00477E19">
      <w:pPr>
        <w:pStyle w:val="af8"/>
        <w:jc w:val="both"/>
        <w:rPr>
          <w:color w:val="000000"/>
          <w:sz w:val="24"/>
          <w:szCs w:val="24"/>
        </w:rPr>
      </w:pPr>
      <w:r>
        <w:rPr>
          <w:color w:val="000000"/>
          <w:sz w:val="24"/>
          <w:szCs w:val="24"/>
        </w:rPr>
        <w:t>•1990-е годы - революция в микроконтроллерах.</w:t>
      </w:r>
      <w:r>
        <w:rPr>
          <w:rFonts w:ascii="Times New Roman" w:hAnsi="Times New Roman"/>
          <w:color w:val="000000"/>
          <w:sz w:val="24"/>
          <w:szCs w:val="24"/>
        </w:rPr>
        <w:t xml:space="preserve"> </w:t>
      </w:r>
      <w:r>
        <w:rPr>
          <w:color w:val="000000"/>
          <w:sz w:val="24"/>
          <w:szCs w:val="24"/>
        </w:rPr>
        <w:t>Малая автоматизация становится цифровой;</w:t>
      </w:r>
    </w:p>
    <w:p w14:paraId="0D5264E9" w14:textId="77777777" w:rsidR="008E2A6E" w:rsidRDefault="008E2A6E" w:rsidP="00477E19">
      <w:pPr>
        <w:pStyle w:val="af8"/>
        <w:jc w:val="both"/>
        <w:rPr>
          <w:color w:val="000000"/>
          <w:sz w:val="24"/>
          <w:szCs w:val="24"/>
        </w:rPr>
      </w:pPr>
      <w:r>
        <w:rPr>
          <w:color w:val="000000"/>
          <w:sz w:val="24"/>
          <w:szCs w:val="24"/>
        </w:rPr>
        <w:t>•2000-е годы - появление на рынке дешевых и простых инструментов разработки MCU;</w:t>
      </w:r>
    </w:p>
    <w:p w14:paraId="2CF5F8CA" w14:textId="632987E2" w:rsidR="008E2A6E" w:rsidRDefault="00982B12" w:rsidP="00477E19">
      <w:pPr>
        <w:pStyle w:val="af8"/>
        <w:jc w:val="both"/>
        <w:rPr>
          <w:color w:val="000000"/>
          <w:sz w:val="24"/>
          <w:szCs w:val="24"/>
        </w:rPr>
      </w:pPr>
      <w:r>
        <w:rPr>
          <w:noProof/>
          <w:color w:val="000000"/>
          <w:sz w:val="24"/>
          <w:szCs w:val="24"/>
          <w:lang w:eastAsia="uk-UA"/>
        </w:rPr>
        <w:drawing>
          <wp:anchor distT="0" distB="8890" distL="114300" distR="114300" simplePos="0" relativeHeight="251660288" behindDoc="0" locked="0" layoutInCell="1" allowOverlap="1" wp14:anchorId="7C392CE4" wp14:editId="2C031666">
            <wp:simplePos x="0" y="0"/>
            <wp:positionH relativeFrom="column">
              <wp:posOffset>3164840</wp:posOffset>
            </wp:positionH>
            <wp:positionV relativeFrom="paragraph">
              <wp:posOffset>916940</wp:posOffset>
            </wp:positionV>
            <wp:extent cx="3049270" cy="1781810"/>
            <wp:effectExtent l="0" t="0" r="0" b="8890"/>
            <wp:wrapTight wrapText="bothSides">
              <wp:wrapPolygon edited="0">
                <wp:start x="0" y="0"/>
                <wp:lineTo x="0" y="21477"/>
                <wp:lineTo x="21456" y="21477"/>
                <wp:lineTo x="21456" y="0"/>
                <wp:lineTo x="0" y="0"/>
              </wp:wrapPolygon>
            </wp:wrapTight>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29"/>
                    <a:stretch>
                      <a:fillRect/>
                    </a:stretch>
                  </pic:blipFill>
                  <pic:spPr bwMode="auto">
                    <a:xfrm>
                      <a:off x="0" y="0"/>
                      <a:ext cx="3049270" cy="1781810"/>
                    </a:xfrm>
                    <a:prstGeom prst="rect">
                      <a:avLst/>
                    </a:prstGeom>
                  </pic:spPr>
                </pic:pic>
              </a:graphicData>
            </a:graphic>
          </wp:anchor>
        </w:drawing>
      </w:r>
      <w:r w:rsidR="008E2A6E">
        <w:rPr>
          <w:color w:val="000000"/>
          <w:sz w:val="24"/>
          <w:szCs w:val="24"/>
        </w:rPr>
        <w:t>•2010-е - системы на чипе с радио становятся широко распространенными.</w:t>
      </w:r>
      <w:r w:rsidR="008E2A6E">
        <w:rPr>
          <w:rFonts w:ascii="Times New Roman" w:hAnsi="Times New Roman"/>
          <w:color w:val="000000"/>
          <w:sz w:val="24"/>
          <w:szCs w:val="24"/>
        </w:rPr>
        <w:t xml:space="preserve"> </w:t>
      </w:r>
      <w:r w:rsidR="008E2A6E">
        <w:rPr>
          <w:color w:val="000000"/>
          <w:sz w:val="24"/>
          <w:szCs w:val="24"/>
        </w:rPr>
        <w:t>Резкое сокращение времени и затрат на разработку подключенного устройства.</w:t>
      </w:r>
    </w:p>
    <w:p w14:paraId="679B0C77" w14:textId="77777777" w:rsidR="00982B12" w:rsidRDefault="008E2A6E" w:rsidP="00982B12">
      <w:pPr>
        <w:pStyle w:val="af8"/>
        <w:jc w:val="center"/>
        <w:rPr>
          <w:rFonts w:ascii="Times New Roman" w:hAnsi="Times New Roman"/>
          <w:i/>
          <w:color w:val="44546A"/>
          <w:sz w:val="24"/>
          <w:szCs w:val="24"/>
          <w:lang w:val="ru-RU"/>
        </w:rPr>
      </w:pPr>
      <w:r>
        <w:rPr>
          <w:noProof/>
          <w:color w:val="000000"/>
          <w:sz w:val="24"/>
          <w:szCs w:val="24"/>
          <w:lang w:eastAsia="uk-UA"/>
        </w:rPr>
        <w:drawing>
          <wp:anchor distT="0" distB="1270" distL="114300" distR="123190" simplePos="0" relativeHeight="251659264" behindDoc="0" locked="0" layoutInCell="1" allowOverlap="1" wp14:anchorId="24F9CBD4" wp14:editId="1E0D3865">
            <wp:simplePos x="0" y="0"/>
            <wp:positionH relativeFrom="column">
              <wp:posOffset>3810</wp:posOffset>
            </wp:positionH>
            <wp:positionV relativeFrom="paragraph">
              <wp:posOffset>215265</wp:posOffset>
            </wp:positionV>
            <wp:extent cx="2924810" cy="1998980"/>
            <wp:effectExtent l="0" t="0" r="0" b="0"/>
            <wp:wrapTopAndBottom/>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30"/>
                    <a:stretch>
                      <a:fillRect/>
                    </a:stretch>
                  </pic:blipFill>
                  <pic:spPr bwMode="auto">
                    <a:xfrm>
                      <a:off x="0" y="0"/>
                      <a:ext cx="2924810" cy="1998980"/>
                    </a:xfrm>
                    <a:prstGeom prst="rect">
                      <a:avLst/>
                    </a:prstGeom>
                  </pic:spPr>
                </pic:pic>
              </a:graphicData>
            </a:graphic>
          </wp:anchor>
        </w:drawing>
      </w:r>
    </w:p>
    <w:p w14:paraId="153404DE" w14:textId="423A2059" w:rsidR="00195674" w:rsidRPr="00195674" w:rsidRDefault="008E2A6E" w:rsidP="00982B12">
      <w:pPr>
        <w:pStyle w:val="af8"/>
        <w:jc w:val="center"/>
        <w:rPr>
          <w:color w:val="000000"/>
          <w:sz w:val="24"/>
          <w:szCs w:val="24"/>
        </w:rPr>
      </w:pPr>
      <w:r>
        <w:rPr>
          <w:rFonts w:ascii="Times New Roman" w:hAnsi="Times New Roman"/>
          <w:i/>
          <w:color w:val="44546A"/>
          <w:sz w:val="24"/>
          <w:szCs w:val="24"/>
        </w:rPr>
        <w:t>Рисунок 1- Для сравнения: в 1976 году весь компьютер должен был быть встроен в устройство, а в 2016 году компьютер помещается в один чип и может быть встроен в башмак</w:t>
      </w:r>
    </w:p>
    <w:p w14:paraId="07AB7CD6" w14:textId="77777777" w:rsidR="00195674" w:rsidRDefault="00195674" w:rsidP="008E2A6E">
      <w:pPr>
        <w:pStyle w:val="af8"/>
        <w:rPr>
          <w:b/>
          <w:color w:val="000000"/>
          <w:sz w:val="24"/>
          <w:szCs w:val="24"/>
        </w:rPr>
      </w:pPr>
    </w:p>
    <w:p w14:paraId="1307F629" w14:textId="7643C705" w:rsidR="008E2A6E" w:rsidRPr="00422344" w:rsidRDefault="008E2A6E" w:rsidP="00422344">
      <w:pPr>
        <w:pStyle w:val="2"/>
        <w:rPr>
          <w:rFonts w:ascii="Times New Roman" w:hAnsi="Times New Roman"/>
          <w:b/>
        </w:rPr>
      </w:pPr>
      <w:bookmarkStart w:id="14" w:name="_Toc14266569"/>
      <w:r w:rsidRPr="00422344">
        <w:rPr>
          <w:b/>
        </w:rPr>
        <w:t>Микроконтроллеры</w:t>
      </w:r>
      <w:bookmarkEnd w:id="14"/>
    </w:p>
    <w:p w14:paraId="337B4B6D" w14:textId="77777777" w:rsidR="008E2A6E" w:rsidRDefault="008E2A6E" w:rsidP="00477E19">
      <w:pPr>
        <w:pStyle w:val="af8"/>
        <w:ind w:firstLine="720"/>
        <w:jc w:val="both"/>
        <w:rPr>
          <w:rFonts w:ascii="Times New Roman" w:hAnsi="Times New Roman"/>
          <w:color w:val="000000"/>
          <w:sz w:val="24"/>
          <w:szCs w:val="24"/>
        </w:rPr>
      </w:pPr>
      <w:r>
        <w:rPr>
          <w:color w:val="000000"/>
          <w:sz w:val="24"/>
          <w:szCs w:val="24"/>
        </w:rPr>
        <w:t>К концу 1960-х и началу 1970-х годов цена на интегральные микросхемы упала, а использование возросло. Первый микроконтроллер был разработан Texas Instruments в 1971 году. Серия TMS 1000, которая стала коммерчески доступной в 1974 году, содержала 4-разрядный процессор, постоянную память (ROM) и оперативную память (RAM), и стоила около 2 долларов США за штуку в оптовых заказах.</w:t>
      </w:r>
    </w:p>
    <w:p w14:paraId="1C0967D8" w14:textId="77777777" w:rsidR="008E2A6E" w:rsidRDefault="008E2A6E" w:rsidP="00477E19">
      <w:pPr>
        <w:pStyle w:val="af8"/>
        <w:jc w:val="both"/>
        <w:rPr>
          <w:rFonts w:ascii="Times New Roman" w:hAnsi="Times New Roman"/>
          <w:color w:val="000000"/>
          <w:sz w:val="24"/>
          <w:szCs w:val="24"/>
        </w:rPr>
      </w:pPr>
      <w:r>
        <w:rPr>
          <w:color w:val="000000"/>
          <w:sz w:val="24"/>
          <w:szCs w:val="24"/>
        </w:rPr>
        <w:lastRenderedPageBreak/>
        <w:t>В том же 1971 году корпорация Intel выпустила так называемый первый коммерчески доступный процессор - 4004. 4-разрядный микропроцессор был разработан для использования в калькуляторах и малой электронике, хотя для него требовалась вечная память и вспомогательные чипы. 8-битный Intel 8008, выпущенный в 1972 году, имел 16 КБ памяти;Intel 8080 последовала в 1974 году с 64 КБ памяти. Преемник 8080, серия x86, был выпущен в 1978 году и до сих пор широко используется сегодня.</w:t>
      </w:r>
    </w:p>
    <w:p w14:paraId="2FE19BBE" w14:textId="77777777" w:rsidR="008E2A6E" w:rsidRDefault="008E2A6E" w:rsidP="00982B12">
      <w:pPr>
        <w:pStyle w:val="af8"/>
        <w:jc w:val="center"/>
        <w:rPr>
          <w:color w:val="000000"/>
          <w:sz w:val="24"/>
          <w:szCs w:val="24"/>
        </w:rPr>
      </w:pPr>
      <w:r>
        <w:rPr>
          <w:noProof/>
          <w:lang w:eastAsia="uk-UA"/>
        </w:rPr>
        <w:drawing>
          <wp:inline distT="0" distB="0" distL="0" distR="0" wp14:anchorId="0C378393" wp14:editId="48BF46DD">
            <wp:extent cx="2388870" cy="174688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31"/>
                    <a:stretch>
                      <a:fillRect/>
                    </a:stretch>
                  </pic:blipFill>
                  <pic:spPr bwMode="auto">
                    <a:xfrm>
                      <a:off x="0" y="0"/>
                      <a:ext cx="2388870" cy="1746885"/>
                    </a:xfrm>
                    <a:prstGeom prst="rect">
                      <a:avLst/>
                    </a:prstGeom>
                  </pic:spPr>
                </pic:pic>
              </a:graphicData>
            </a:graphic>
          </wp:inline>
        </w:drawing>
      </w:r>
    </w:p>
    <w:p w14:paraId="7D208C6E" w14:textId="77777777" w:rsidR="008E2A6E" w:rsidRDefault="008E2A6E" w:rsidP="00982B12">
      <w:pPr>
        <w:pStyle w:val="af8"/>
        <w:jc w:val="center"/>
        <w:rPr>
          <w:rFonts w:ascii="Times New Roman" w:hAnsi="Times New Roman"/>
          <w:color w:val="000000"/>
          <w:sz w:val="24"/>
          <w:szCs w:val="24"/>
        </w:rPr>
      </w:pPr>
      <w:r>
        <w:rPr>
          <w:rFonts w:ascii="Times New Roman" w:hAnsi="Times New Roman"/>
          <w:i/>
          <w:color w:val="44546A"/>
          <w:sz w:val="24"/>
          <w:szCs w:val="24"/>
        </w:rPr>
        <w:t xml:space="preserve">Рисунок 2 - </w:t>
      </w:r>
      <w:r>
        <w:rPr>
          <w:i/>
          <w:color w:val="44546A"/>
          <w:sz w:val="24"/>
          <w:szCs w:val="24"/>
        </w:rPr>
        <w:t>Внутренний вид микроконтроллера</w:t>
      </w:r>
    </w:p>
    <w:p w14:paraId="64B851F1" w14:textId="77777777" w:rsidR="008E2A6E" w:rsidRDefault="008E2A6E" w:rsidP="00477E19">
      <w:pPr>
        <w:pStyle w:val="af8"/>
        <w:jc w:val="both"/>
        <w:rPr>
          <w:rFonts w:ascii="Calibri" w:hAnsi="Calibri"/>
          <w:color w:val="000000"/>
          <w:sz w:val="24"/>
          <w:szCs w:val="24"/>
        </w:rPr>
      </w:pPr>
      <w:r>
        <w:rPr>
          <w:color w:val="000000"/>
          <w:sz w:val="24"/>
          <w:szCs w:val="24"/>
        </w:rPr>
        <w:t>В 1990-х годах внедрение целой системы на кремниевом чипе становится дешевле, чем упаковка на разных отдельных компонентах.</w:t>
      </w:r>
    </w:p>
    <w:p w14:paraId="0E2C7FAB" w14:textId="77777777" w:rsidR="008E2A6E" w:rsidRDefault="008E2A6E" w:rsidP="00477E19">
      <w:pPr>
        <w:pStyle w:val="af8"/>
        <w:jc w:val="both"/>
        <w:rPr>
          <w:color w:val="000000"/>
          <w:sz w:val="24"/>
          <w:szCs w:val="24"/>
        </w:rPr>
      </w:pPr>
      <w:r>
        <w:rPr>
          <w:color w:val="000000"/>
          <w:sz w:val="24"/>
          <w:szCs w:val="24"/>
        </w:rPr>
        <w:t>В настоящее время самодостаточная интегральная схема, которую можно программировать и запускать с минимальным количеством внешних компонентов.</w:t>
      </w:r>
    </w:p>
    <w:p w14:paraId="5C2A72ED" w14:textId="77777777" w:rsidR="008E2A6E" w:rsidRDefault="008E2A6E" w:rsidP="00477E19">
      <w:pPr>
        <w:pStyle w:val="af8"/>
        <w:jc w:val="both"/>
        <w:rPr>
          <w:color w:val="000000"/>
          <w:sz w:val="24"/>
          <w:szCs w:val="24"/>
        </w:rPr>
      </w:pPr>
      <w:r>
        <w:rPr>
          <w:noProof/>
          <w:lang w:eastAsia="uk-UA"/>
        </w:rPr>
        <w:drawing>
          <wp:inline distT="0" distB="0" distL="0" distR="0" wp14:anchorId="6D0E696B" wp14:editId="5CEF259B">
            <wp:extent cx="4929505" cy="166497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32"/>
                    <a:stretch>
                      <a:fillRect/>
                    </a:stretch>
                  </pic:blipFill>
                  <pic:spPr bwMode="auto">
                    <a:xfrm>
                      <a:off x="0" y="0"/>
                      <a:ext cx="4929505" cy="1664970"/>
                    </a:xfrm>
                    <a:prstGeom prst="rect">
                      <a:avLst/>
                    </a:prstGeom>
                  </pic:spPr>
                </pic:pic>
              </a:graphicData>
            </a:graphic>
          </wp:inline>
        </w:drawing>
      </w:r>
    </w:p>
    <w:p w14:paraId="6387C397" w14:textId="77777777" w:rsidR="008E2A6E" w:rsidRDefault="008E2A6E" w:rsidP="00982B12">
      <w:pPr>
        <w:pStyle w:val="af8"/>
        <w:jc w:val="center"/>
        <w:rPr>
          <w:color w:val="000000"/>
          <w:sz w:val="24"/>
          <w:szCs w:val="24"/>
        </w:rPr>
      </w:pPr>
      <w:r>
        <w:rPr>
          <w:rFonts w:ascii="Times New Roman" w:hAnsi="Times New Roman"/>
          <w:i/>
          <w:color w:val="44546A"/>
          <w:sz w:val="24"/>
          <w:szCs w:val="24"/>
        </w:rPr>
        <w:t xml:space="preserve">Рисунок 3. </w:t>
      </w:r>
      <w:r>
        <w:rPr>
          <w:i/>
          <w:color w:val="44546A"/>
          <w:sz w:val="24"/>
          <w:szCs w:val="24"/>
        </w:rPr>
        <w:t>Благодаря универсальности микроконтроллеры производятся серийно и, как правило, дешевле, чем системы с дискретными компонентами.</w:t>
      </w:r>
    </w:p>
    <w:p w14:paraId="6A675B5C" w14:textId="77777777" w:rsidR="008E2A6E" w:rsidRDefault="008E2A6E" w:rsidP="008E2A6E">
      <w:pPr>
        <w:pStyle w:val="af8"/>
        <w:rPr>
          <w:rFonts w:ascii="Calibri" w:hAnsi="Calibri"/>
          <w:i/>
          <w:color w:val="44546A"/>
        </w:rPr>
      </w:pPr>
    </w:p>
    <w:p w14:paraId="1A28BAA8" w14:textId="77777777" w:rsidR="008E2A6E" w:rsidRDefault="008E2A6E" w:rsidP="008E2A6E">
      <w:pPr>
        <w:pStyle w:val="af8"/>
        <w:rPr>
          <w:rFonts w:ascii="Calibri" w:hAnsi="Calibri"/>
          <w:i/>
          <w:color w:val="44546A"/>
        </w:rPr>
      </w:pPr>
    </w:p>
    <w:p w14:paraId="278D7787" w14:textId="77777777" w:rsidR="008E2A6E" w:rsidRDefault="008E2A6E" w:rsidP="008E2A6E">
      <w:pPr>
        <w:pStyle w:val="af8"/>
        <w:rPr>
          <w:rFonts w:ascii="Calibri" w:hAnsi="Calibri"/>
          <w:i/>
          <w:color w:val="44546A"/>
        </w:rPr>
      </w:pPr>
    </w:p>
    <w:p w14:paraId="792F4E3B" w14:textId="2136F897" w:rsidR="008E2A6E" w:rsidRPr="00422344" w:rsidRDefault="008E2A6E" w:rsidP="00422344">
      <w:pPr>
        <w:pStyle w:val="2"/>
        <w:rPr>
          <w:rFonts w:ascii="Times New Roman" w:hAnsi="Times New Roman"/>
          <w:b/>
        </w:rPr>
      </w:pPr>
      <w:bookmarkStart w:id="15" w:name="_Toc14266570"/>
      <w:r w:rsidRPr="00422344">
        <w:rPr>
          <w:b/>
        </w:rPr>
        <w:t>Новый процесс разработки апаратного обеспечения</w:t>
      </w:r>
      <w:bookmarkEnd w:id="15"/>
    </w:p>
    <w:p w14:paraId="26D9259F" w14:textId="77777777" w:rsidR="008E2A6E" w:rsidRDefault="008E2A6E" w:rsidP="00477E19">
      <w:pPr>
        <w:pStyle w:val="af8"/>
        <w:jc w:val="both"/>
        <w:rPr>
          <w:rFonts w:ascii="Times New Roman" w:hAnsi="Times New Roman"/>
          <w:color w:val="000000"/>
          <w:sz w:val="24"/>
          <w:szCs w:val="24"/>
        </w:rPr>
      </w:pPr>
      <w:r>
        <w:rPr>
          <w:color w:val="000000"/>
          <w:sz w:val="24"/>
          <w:szCs w:val="24"/>
        </w:rPr>
        <w:tab/>
        <w:t xml:space="preserve">Процесс разработки нового продукта в области электроники (или в любой другой области) отнюдь не прост. Это трудная задача, особенно для тех, у кого ограниченные ресурсы, например для предпринимателей, производителей, стартапов и небольших </w:t>
      </w:r>
      <w:r>
        <w:rPr>
          <w:color w:val="000000"/>
          <w:sz w:val="24"/>
          <w:szCs w:val="24"/>
        </w:rPr>
        <w:lastRenderedPageBreak/>
        <w:t>компаний. Однако этот процесс можно упростить, разбив его на пять этапов. Шаги, кратко изложенные ниже, помогут вам получить полностью функциональный прототип.</w:t>
      </w:r>
    </w:p>
    <w:p w14:paraId="738505B9" w14:textId="77777777" w:rsidR="008E2A6E" w:rsidRDefault="008E2A6E" w:rsidP="00477E19">
      <w:pPr>
        <w:pStyle w:val="af8"/>
        <w:jc w:val="both"/>
        <w:rPr>
          <w:rFonts w:ascii="Calibri" w:hAnsi="Calibri"/>
          <w:color w:val="000000"/>
          <w:sz w:val="24"/>
          <w:szCs w:val="24"/>
        </w:rPr>
      </w:pPr>
      <w:r>
        <w:rPr>
          <w:color w:val="000000"/>
          <w:sz w:val="24"/>
          <w:szCs w:val="24"/>
        </w:rPr>
        <w:tab/>
        <w:t>Есть много других шагов, чтобы довести продукт до уровня производства и продажи широкой публике.</w:t>
      </w:r>
    </w:p>
    <w:p w14:paraId="5139768D" w14:textId="77777777" w:rsidR="008E2A6E" w:rsidRDefault="008E2A6E" w:rsidP="00477E19">
      <w:pPr>
        <w:pStyle w:val="af8"/>
        <w:jc w:val="both"/>
        <w:rPr>
          <w:color w:val="000000"/>
          <w:sz w:val="24"/>
          <w:szCs w:val="24"/>
        </w:rPr>
      </w:pPr>
    </w:p>
    <w:p w14:paraId="2485F23D" w14:textId="77777777" w:rsidR="008E2A6E" w:rsidRDefault="008E2A6E" w:rsidP="00477E19">
      <w:pPr>
        <w:pStyle w:val="af8"/>
        <w:jc w:val="both"/>
        <w:rPr>
          <w:rFonts w:ascii="Calibri" w:hAnsi="Calibri"/>
          <w:b/>
          <w:color w:val="000000"/>
          <w:sz w:val="24"/>
          <w:szCs w:val="24"/>
        </w:rPr>
      </w:pPr>
      <w:r>
        <w:rPr>
          <w:b/>
          <w:color w:val="000000"/>
          <w:sz w:val="24"/>
          <w:szCs w:val="24"/>
        </w:rPr>
        <w:t>Процесс разработки: создание предварительного проекта производства</w:t>
      </w:r>
    </w:p>
    <w:p w14:paraId="41AAE108" w14:textId="77777777" w:rsidR="008E2A6E" w:rsidRDefault="008E2A6E" w:rsidP="00477E19">
      <w:pPr>
        <w:pStyle w:val="af8"/>
        <w:jc w:val="both"/>
        <w:rPr>
          <w:rFonts w:ascii="Calibri" w:hAnsi="Calibri"/>
          <w:color w:val="000000"/>
          <w:sz w:val="24"/>
          <w:szCs w:val="24"/>
        </w:rPr>
      </w:pPr>
      <w:r>
        <w:rPr>
          <w:color w:val="000000"/>
          <w:sz w:val="24"/>
          <w:szCs w:val="24"/>
        </w:rPr>
        <w:tab/>
        <w:t>Общий процесс может быть показан с помощью следующих шагов:</w:t>
      </w:r>
    </w:p>
    <w:p w14:paraId="5387C5B3" w14:textId="77777777" w:rsidR="008E2A6E" w:rsidRDefault="008E2A6E" w:rsidP="00477E19">
      <w:pPr>
        <w:pStyle w:val="af8"/>
        <w:jc w:val="both"/>
        <w:rPr>
          <w:color w:val="000000"/>
          <w:sz w:val="24"/>
          <w:szCs w:val="24"/>
        </w:rPr>
      </w:pPr>
      <w:r>
        <w:rPr>
          <w:color w:val="000000"/>
          <w:sz w:val="24"/>
          <w:szCs w:val="24"/>
        </w:rPr>
        <w:t>• Определить существующую проблему, которую необходимо решить, или новые функциональные возможности, которые следует добавить к существующему процессу / устройству;</w:t>
      </w:r>
    </w:p>
    <w:p w14:paraId="1AB83D0B" w14:textId="77777777" w:rsidR="008E2A6E" w:rsidRDefault="008E2A6E" w:rsidP="00477E19">
      <w:pPr>
        <w:pStyle w:val="af8"/>
        <w:jc w:val="both"/>
        <w:rPr>
          <w:color w:val="000000"/>
          <w:sz w:val="24"/>
          <w:szCs w:val="24"/>
        </w:rPr>
      </w:pPr>
      <w:r>
        <w:rPr>
          <w:color w:val="000000"/>
          <w:sz w:val="24"/>
          <w:szCs w:val="24"/>
        </w:rPr>
        <w:t>• Создать концепцию устройства, которая решит проблему;</w:t>
      </w:r>
    </w:p>
    <w:p w14:paraId="290AA0BF" w14:textId="77777777" w:rsidR="008E2A6E" w:rsidRDefault="008E2A6E" w:rsidP="00477E19">
      <w:pPr>
        <w:pStyle w:val="af8"/>
        <w:jc w:val="both"/>
        <w:rPr>
          <w:color w:val="000000"/>
          <w:sz w:val="24"/>
          <w:szCs w:val="24"/>
        </w:rPr>
      </w:pPr>
      <w:r>
        <w:rPr>
          <w:color w:val="000000"/>
          <w:sz w:val="24"/>
          <w:szCs w:val="24"/>
        </w:rPr>
        <w:t>• Выбрать технологии, которые будут использоваться для желаемой функциональности;</w:t>
      </w:r>
    </w:p>
    <w:p w14:paraId="17C57962" w14:textId="77777777" w:rsidR="008E2A6E" w:rsidRDefault="008E2A6E" w:rsidP="00477E19">
      <w:pPr>
        <w:pStyle w:val="af8"/>
        <w:jc w:val="both"/>
        <w:rPr>
          <w:color w:val="000000"/>
          <w:sz w:val="24"/>
          <w:szCs w:val="24"/>
        </w:rPr>
      </w:pPr>
      <w:r>
        <w:rPr>
          <w:color w:val="000000"/>
          <w:sz w:val="24"/>
          <w:szCs w:val="24"/>
        </w:rPr>
        <w:t>• Выявить противоречивые факторы и компромиссы, которые необходимо сделать;</w:t>
      </w:r>
    </w:p>
    <w:p w14:paraId="0DCE6EB6" w14:textId="77777777" w:rsidR="008E2A6E" w:rsidRDefault="008E2A6E" w:rsidP="00477E19">
      <w:pPr>
        <w:pStyle w:val="af8"/>
        <w:jc w:val="both"/>
        <w:rPr>
          <w:color w:val="000000"/>
          <w:sz w:val="24"/>
          <w:szCs w:val="24"/>
        </w:rPr>
      </w:pPr>
      <w:r>
        <w:rPr>
          <w:color w:val="000000"/>
          <w:sz w:val="24"/>
          <w:szCs w:val="24"/>
        </w:rPr>
        <w:t>• Выберите необходимые детали и инструменты для использования;</w:t>
      </w:r>
    </w:p>
    <w:p w14:paraId="4379E1E2" w14:textId="77777777" w:rsidR="008E2A6E" w:rsidRDefault="008E2A6E" w:rsidP="00477E19">
      <w:pPr>
        <w:pStyle w:val="af8"/>
        <w:jc w:val="both"/>
        <w:rPr>
          <w:color w:val="000000"/>
          <w:sz w:val="24"/>
          <w:szCs w:val="24"/>
        </w:rPr>
      </w:pPr>
      <w:r>
        <w:rPr>
          <w:color w:val="000000"/>
          <w:sz w:val="24"/>
          <w:szCs w:val="24"/>
        </w:rPr>
        <w:t>• Макетная часть;</w:t>
      </w:r>
    </w:p>
    <w:p w14:paraId="35DB638F" w14:textId="77777777" w:rsidR="008E2A6E" w:rsidRDefault="008E2A6E" w:rsidP="00477E19">
      <w:pPr>
        <w:pStyle w:val="af8"/>
        <w:jc w:val="both"/>
        <w:rPr>
          <w:color w:val="000000"/>
          <w:sz w:val="24"/>
          <w:szCs w:val="24"/>
        </w:rPr>
      </w:pPr>
      <w:r>
        <w:rPr>
          <w:color w:val="000000"/>
          <w:sz w:val="24"/>
          <w:szCs w:val="24"/>
        </w:rPr>
        <w:t>• Отладка прототипа.</w:t>
      </w:r>
      <w:r>
        <w:rPr>
          <w:rFonts w:ascii="Times New Roman" w:hAnsi="Times New Roman"/>
          <w:color w:val="000000"/>
          <w:sz w:val="24"/>
          <w:szCs w:val="24"/>
        </w:rPr>
        <w:t xml:space="preserve"> </w:t>
      </w:r>
      <w:r>
        <w:rPr>
          <w:color w:val="000000"/>
          <w:sz w:val="24"/>
          <w:szCs w:val="24"/>
        </w:rPr>
        <w:t>Оценка идеи;</w:t>
      </w:r>
    </w:p>
    <w:p w14:paraId="3C87313A" w14:textId="77777777" w:rsidR="008E2A6E" w:rsidRDefault="008E2A6E" w:rsidP="00477E19">
      <w:pPr>
        <w:pStyle w:val="af8"/>
        <w:jc w:val="both"/>
        <w:rPr>
          <w:color w:val="000000"/>
          <w:sz w:val="24"/>
          <w:szCs w:val="24"/>
        </w:rPr>
      </w:pPr>
      <w:r>
        <w:rPr>
          <w:color w:val="000000"/>
          <w:sz w:val="24"/>
          <w:szCs w:val="24"/>
        </w:rPr>
        <w:t>• Подготовка прототипа к серийному производству.</w:t>
      </w:r>
    </w:p>
    <w:p w14:paraId="29785477" w14:textId="77777777" w:rsidR="008E2A6E" w:rsidRDefault="008E2A6E" w:rsidP="008E2A6E">
      <w:pPr>
        <w:pStyle w:val="af8"/>
        <w:rPr>
          <w:color w:val="000000"/>
          <w:sz w:val="24"/>
          <w:szCs w:val="24"/>
        </w:rPr>
      </w:pPr>
    </w:p>
    <w:p w14:paraId="084D1D45" w14:textId="77777777" w:rsidR="008E2A6E" w:rsidRDefault="008E2A6E" w:rsidP="00477E19">
      <w:pPr>
        <w:pStyle w:val="af8"/>
        <w:jc w:val="both"/>
        <w:rPr>
          <w:rFonts w:ascii="Times New Roman" w:hAnsi="Times New Roman"/>
          <w:color w:val="000000"/>
          <w:sz w:val="24"/>
          <w:szCs w:val="24"/>
        </w:rPr>
      </w:pPr>
      <w:r>
        <w:rPr>
          <w:color w:val="000000"/>
          <w:sz w:val="24"/>
          <w:szCs w:val="24"/>
        </w:rPr>
        <w:tab/>
        <w:t>При разработке нового электронного аппаратного продукта вы должны сначала начать с предварительного проектирования производства. Это не следует путать с прототипом Proof-of-Concept (POC). Прототип POC обычно создается с использованием набора для разработки, такого как Arduino. Иногда они могут быть полезны, чтобы доказать, что ваша концепция продукта решает желаемую проблему. Тем не менее, прототип POC далеко не является производственным проектом. Редко вы можете выйти на рынок с Arduino, встроенным в ваш продукт.</w:t>
      </w:r>
    </w:p>
    <w:p w14:paraId="116890D9" w14:textId="77777777" w:rsidR="008E2A6E" w:rsidRDefault="008E2A6E" w:rsidP="00477E19">
      <w:pPr>
        <w:pStyle w:val="af8"/>
        <w:jc w:val="both"/>
        <w:rPr>
          <w:rFonts w:ascii="Times New Roman" w:hAnsi="Times New Roman"/>
          <w:color w:val="000000"/>
          <w:sz w:val="24"/>
          <w:szCs w:val="24"/>
        </w:rPr>
      </w:pPr>
      <w:r>
        <w:rPr>
          <w:color w:val="000000"/>
          <w:sz w:val="24"/>
          <w:szCs w:val="24"/>
        </w:rPr>
        <w:tab/>
        <w:t>Предварительный дизайн производства ориентирован на производственные компоненты вашего продукта, стоимость, рентабельность, производительность, характеристики, возможности разработки и технологичность. Вы можете использовать предварительный проект производства, чтобы составить смету для каждой цены, которая потребуется вашему продукту. Важно точно знать затраты на разработку, создание прототипа, программирование, сертификацию, масштабирование и производство продукта.</w:t>
      </w:r>
    </w:p>
    <w:p w14:paraId="738991D2" w14:textId="77777777" w:rsidR="008E2A6E" w:rsidRDefault="008E2A6E" w:rsidP="00477E19">
      <w:pPr>
        <w:pStyle w:val="af8"/>
        <w:jc w:val="both"/>
        <w:rPr>
          <w:rFonts w:ascii="Times New Roman" w:hAnsi="Times New Roman"/>
          <w:color w:val="000000"/>
          <w:sz w:val="24"/>
          <w:szCs w:val="24"/>
        </w:rPr>
      </w:pPr>
      <w:r>
        <w:rPr>
          <w:color w:val="000000"/>
          <w:sz w:val="24"/>
          <w:szCs w:val="24"/>
        </w:rPr>
        <w:tab/>
        <w:t>Предварительноё проектирование производства ответит на следующие уместные вопросы. Можно ли разработать мой продукт?Могу ли я позволить себе разработать этот продукт? Сколько времени у меня займет разработка моего продукта? Могу ли я массово производить продукт? Могу ли я продать его с прибылью?</w:t>
      </w:r>
    </w:p>
    <w:p w14:paraId="7FAC1FF1" w14:textId="77777777" w:rsidR="008E2A6E" w:rsidRDefault="008E2A6E" w:rsidP="00477E19">
      <w:pPr>
        <w:pStyle w:val="af8"/>
        <w:jc w:val="both"/>
        <w:rPr>
          <w:color w:val="000000"/>
          <w:sz w:val="24"/>
          <w:szCs w:val="24"/>
        </w:rPr>
      </w:pPr>
      <w:r>
        <w:rPr>
          <w:color w:val="000000"/>
          <w:sz w:val="24"/>
          <w:szCs w:val="24"/>
        </w:rPr>
        <w:lastRenderedPageBreak/>
        <w:tab/>
        <w:t>Многие предприниматели совершают ошибку, пропуская предварительный этап проектирования производства, и вместо этого сразу переходят к созданию принципиальной схемы.Поступая так, вы можете в конечном итоге обнаружить, что вы потратили все эти усилия и с трудом заработанные деньги на продукт, который нельзя по доступной цене разработать, изготовить или, что самое важное, продать с прибылью.</w:t>
      </w:r>
    </w:p>
    <w:p w14:paraId="3A5646D7" w14:textId="77777777" w:rsidR="008E2A6E" w:rsidRDefault="008E2A6E" w:rsidP="00477E19">
      <w:pPr>
        <w:pStyle w:val="af8"/>
        <w:jc w:val="both"/>
        <w:rPr>
          <w:rFonts w:ascii="Calibri" w:hAnsi="Calibri"/>
          <w:b/>
          <w:color w:val="000000"/>
          <w:sz w:val="24"/>
          <w:szCs w:val="24"/>
        </w:rPr>
      </w:pPr>
      <w:r>
        <w:rPr>
          <w:b/>
          <w:color w:val="000000"/>
          <w:sz w:val="24"/>
          <w:szCs w:val="24"/>
        </w:rPr>
        <w:t>Создание прототипа:</w:t>
      </w:r>
    </w:p>
    <w:p w14:paraId="1AE881D2" w14:textId="77777777" w:rsidR="008E2A6E" w:rsidRDefault="008E2A6E" w:rsidP="00477E19">
      <w:pPr>
        <w:pStyle w:val="af8"/>
        <w:jc w:val="both"/>
        <w:rPr>
          <w:color w:val="000000"/>
          <w:sz w:val="24"/>
          <w:szCs w:val="24"/>
        </w:rPr>
      </w:pPr>
      <w:r>
        <w:rPr>
          <w:color w:val="000000"/>
          <w:sz w:val="24"/>
          <w:szCs w:val="24"/>
        </w:rPr>
        <w:t xml:space="preserve">• </w:t>
      </w:r>
      <w:r>
        <w:rPr>
          <w:b/>
          <w:color w:val="000000"/>
          <w:sz w:val="24"/>
          <w:szCs w:val="24"/>
        </w:rPr>
        <w:t>Блок-схема устройства</w:t>
      </w:r>
      <w:r>
        <w:rPr>
          <w:rFonts w:ascii="Times New Roman" w:hAnsi="Times New Roman"/>
          <w:color w:val="000000"/>
          <w:sz w:val="24"/>
          <w:szCs w:val="24"/>
        </w:rPr>
        <w:t xml:space="preserve"> </w:t>
      </w:r>
      <w:r>
        <w:rPr>
          <w:color w:val="000000"/>
          <w:sz w:val="24"/>
          <w:szCs w:val="24"/>
        </w:rPr>
        <w:t>.При создании предварительного производственного проекта вы должны начать с определения блок-схемы системного уровня.</w:t>
      </w:r>
      <w:r>
        <w:rPr>
          <w:rFonts w:ascii="Times New Roman" w:hAnsi="Times New Roman"/>
          <w:color w:val="000000"/>
          <w:sz w:val="24"/>
          <w:szCs w:val="24"/>
        </w:rPr>
        <w:t xml:space="preserve"> </w:t>
      </w:r>
      <w:r>
        <w:rPr>
          <w:color w:val="000000"/>
          <w:sz w:val="24"/>
          <w:szCs w:val="24"/>
        </w:rPr>
        <w:t>Эта диаграмма определяет каждую электронную функцию и то, как все функциональные компоненты связаны между собой.</w:t>
      </w:r>
      <w:r>
        <w:rPr>
          <w:rFonts w:ascii="Times New Roman" w:hAnsi="Times New Roman"/>
          <w:color w:val="000000"/>
          <w:sz w:val="24"/>
          <w:szCs w:val="24"/>
        </w:rPr>
        <w:t xml:space="preserve"> </w:t>
      </w:r>
      <w:r>
        <w:rPr>
          <w:color w:val="000000"/>
          <w:sz w:val="24"/>
          <w:szCs w:val="24"/>
        </w:rPr>
        <w:t>Большинству продуктов требуется микроконтроллер или микропроцессор с различными компонентами (дисплеями, датчиками, памятью и т. д.), Взаимодействующими с микроконтроллером через различные последовательные порты.</w:t>
      </w:r>
      <w:r>
        <w:rPr>
          <w:rFonts w:ascii="Times New Roman" w:hAnsi="Times New Roman"/>
          <w:color w:val="000000"/>
          <w:sz w:val="24"/>
          <w:szCs w:val="24"/>
        </w:rPr>
        <w:t xml:space="preserve"> </w:t>
      </w:r>
      <w:r>
        <w:rPr>
          <w:color w:val="000000"/>
          <w:sz w:val="24"/>
          <w:szCs w:val="24"/>
        </w:rPr>
        <w:t>Создав системную блок-схему, вы можете легко определить тип и количество необходимых последовательных портов.</w:t>
      </w:r>
      <w:r>
        <w:rPr>
          <w:rFonts w:ascii="Times New Roman" w:hAnsi="Times New Roman"/>
          <w:color w:val="000000"/>
          <w:sz w:val="24"/>
          <w:szCs w:val="24"/>
        </w:rPr>
        <w:t> </w:t>
      </w:r>
      <w:r>
        <w:rPr>
          <w:color w:val="000000"/>
          <w:sz w:val="24"/>
          <w:szCs w:val="24"/>
        </w:rPr>
        <w:t>Это важный первый шаг для выбора правильного микроконтроллера для вашего продукта.</w:t>
      </w:r>
    </w:p>
    <w:p w14:paraId="11450327" w14:textId="77777777" w:rsidR="008E2A6E" w:rsidRDefault="008E2A6E" w:rsidP="00477E19">
      <w:pPr>
        <w:pStyle w:val="af8"/>
        <w:jc w:val="both"/>
      </w:pPr>
      <w:r>
        <w:rPr>
          <w:noProof/>
          <w:lang w:eastAsia="uk-UA"/>
        </w:rPr>
        <w:drawing>
          <wp:inline distT="0" distB="0" distL="0" distR="0" wp14:anchorId="5D828F56" wp14:editId="74C1C2E3">
            <wp:extent cx="5727700" cy="3996690"/>
            <wp:effectExtent l="0" t="0" r="0" b="0"/>
            <wp:docPr id="6" name="Picture 248" descr="System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8" descr="System block diagram"/>
                    <pic:cNvPicPr>
                      <a:picLocks noChangeAspect="1" noChangeArrowheads="1"/>
                    </pic:cNvPicPr>
                  </pic:nvPicPr>
                  <pic:blipFill>
                    <a:blip r:embed="rId33"/>
                    <a:stretch>
                      <a:fillRect/>
                    </a:stretch>
                  </pic:blipFill>
                  <pic:spPr bwMode="auto">
                    <a:xfrm>
                      <a:off x="0" y="0"/>
                      <a:ext cx="5727700" cy="3996690"/>
                    </a:xfrm>
                    <a:prstGeom prst="rect">
                      <a:avLst/>
                    </a:prstGeom>
                  </pic:spPr>
                </pic:pic>
              </a:graphicData>
            </a:graphic>
          </wp:inline>
        </w:drawing>
      </w:r>
    </w:p>
    <w:p w14:paraId="1F96A066" w14:textId="77777777" w:rsidR="008E2A6E" w:rsidRDefault="008E2A6E" w:rsidP="00982B12">
      <w:pPr>
        <w:pStyle w:val="af8"/>
        <w:jc w:val="center"/>
        <w:rPr>
          <w:color w:val="000000"/>
        </w:rPr>
      </w:pPr>
      <w:r>
        <w:rPr>
          <w:rFonts w:ascii="Times New Roman" w:hAnsi="Times New Roman"/>
          <w:i/>
          <w:color w:val="44546A"/>
          <w:sz w:val="24"/>
        </w:rPr>
        <w:t>Рисунок</w:t>
      </w:r>
      <w:r>
        <w:rPr>
          <w:rFonts w:ascii="Times New Roman" w:hAnsi="Times New Roman"/>
          <w:color w:val="44546A"/>
          <w:sz w:val="28"/>
        </w:rPr>
        <w:t xml:space="preserve"> </w:t>
      </w:r>
      <w:r>
        <w:rPr>
          <w:rFonts w:ascii="Times New Roman" w:hAnsi="Times New Roman"/>
          <w:i/>
          <w:color w:val="44546A"/>
          <w:sz w:val="24"/>
        </w:rPr>
        <w:t>4</w:t>
      </w:r>
      <w:r>
        <w:rPr>
          <w:rFonts w:ascii="Times New Roman" w:hAnsi="Times New Roman"/>
          <w:color w:val="44546A"/>
          <w:sz w:val="28"/>
        </w:rPr>
        <w:t xml:space="preserve"> </w:t>
      </w:r>
      <w:r>
        <w:rPr>
          <w:rFonts w:ascii="Times New Roman" w:hAnsi="Times New Roman"/>
          <w:i/>
          <w:color w:val="44546A"/>
          <w:sz w:val="24"/>
        </w:rPr>
        <w:t>- Блок-схема определяет каждую функцию и связь на системном уровне.</w:t>
      </w:r>
    </w:p>
    <w:p w14:paraId="7F08A8B4" w14:textId="77777777" w:rsidR="008E2A6E" w:rsidRDefault="008E2A6E" w:rsidP="00477E19">
      <w:pPr>
        <w:pStyle w:val="af8"/>
        <w:jc w:val="both"/>
        <w:rPr>
          <w:color w:val="000000"/>
          <w:sz w:val="24"/>
          <w:szCs w:val="24"/>
        </w:rPr>
      </w:pPr>
      <w:r>
        <w:rPr>
          <w:b/>
          <w:color w:val="000000"/>
          <w:sz w:val="24"/>
          <w:szCs w:val="24"/>
        </w:rPr>
        <w:t xml:space="preserve">• Подбор компонентов. </w:t>
      </w:r>
      <w:r>
        <w:rPr>
          <w:color w:val="000000"/>
          <w:sz w:val="24"/>
          <w:szCs w:val="24"/>
        </w:rPr>
        <w:t>Затем вы должны выбрать различные производственные компоненты: микросхемы, датчики, дисплеи и разъемы в зависимости от желаемых функций и целевой розничной цены вашего продукта. Это позволит вам затем создать предварительную спецификацию и оценить стоимость производства.</w:t>
      </w:r>
    </w:p>
    <w:p w14:paraId="0A3CEAD1" w14:textId="77777777" w:rsidR="008E2A6E" w:rsidRDefault="008E2A6E" w:rsidP="00477E19">
      <w:pPr>
        <w:pStyle w:val="af8"/>
        <w:jc w:val="both"/>
      </w:pPr>
      <w:r>
        <w:rPr>
          <w:color w:val="000000"/>
          <w:sz w:val="24"/>
          <w:szCs w:val="24"/>
        </w:rPr>
        <w:lastRenderedPageBreak/>
        <w:t xml:space="preserve">• </w:t>
      </w:r>
      <w:r>
        <w:rPr>
          <w:b/>
          <w:color w:val="000000"/>
          <w:sz w:val="24"/>
          <w:szCs w:val="24"/>
        </w:rPr>
        <w:t>CAD Схема проектирования.</w:t>
      </w:r>
      <w:r>
        <w:rPr>
          <w:rFonts w:ascii="Times New Roman" w:hAnsi="Times New Roman"/>
          <w:color w:val="000000"/>
          <w:sz w:val="24"/>
          <w:szCs w:val="24"/>
        </w:rPr>
        <w:t xml:space="preserve"> </w:t>
      </w:r>
      <w:r>
        <w:rPr>
          <w:color w:val="000000"/>
          <w:sz w:val="24"/>
          <w:szCs w:val="24"/>
        </w:rPr>
        <w:t>Теперь пришло время разработать принципиальную электрическую схему на основе системной блок-схемы, созданной на предыдущем шаге. Принципиальная схема показывает, как каждый компонент, от микросхем до резисторов, соединяется вместе.</w:t>
      </w:r>
      <w:r>
        <w:rPr>
          <w:rFonts w:ascii="Times New Roman" w:hAnsi="Times New Roman"/>
          <w:color w:val="000000"/>
          <w:sz w:val="24"/>
          <w:szCs w:val="24"/>
        </w:rPr>
        <w:t xml:space="preserve"> </w:t>
      </w:r>
      <w:r>
        <w:rPr>
          <w:color w:val="000000"/>
          <w:sz w:val="24"/>
          <w:szCs w:val="24"/>
        </w:rPr>
        <w:t>В то время как системная блок-схема в основном сфокусирована на функциональности продукта более высокого уровня, схематическая диаграмма состоит из мелких деталей.</w:t>
      </w:r>
      <w:r>
        <w:rPr>
          <w:rFonts w:ascii="Times New Roman" w:hAnsi="Times New Roman"/>
          <w:color w:val="000000"/>
          <w:sz w:val="24"/>
          <w:szCs w:val="24"/>
        </w:rPr>
        <w:t xml:space="preserve"> </w:t>
      </w:r>
      <w:r>
        <w:rPr>
          <w:color w:val="000000"/>
          <w:sz w:val="24"/>
          <w:szCs w:val="24"/>
        </w:rPr>
        <w:t>Такая простая вещь, как неверно пронумерованный штифт на компоненте в схеме, может вызвать полное отсутствие функциональности.</w:t>
      </w:r>
      <w:r>
        <w:rPr>
          <w:rFonts w:ascii="Times New Roman" w:hAnsi="Times New Roman"/>
          <w:color w:val="000000"/>
          <w:sz w:val="24"/>
          <w:szCs w:val="24"/>
        </w:rPr>
        <w:t xml:space="preserve"> </w:t>
      </w:r>
      <w:r>
        <w:rPr>
          <w:color w:val="000000"/>
          <w:sz w:val="24"/>
          <w:szCs w:val="24"/>
        </w:rPr>
        <w:t>В большинстве случаев вам понадобится отдельная подсхема для каждого блока системной блок-схемы.</w:t>
      </w:r>
      <w:r>
        <w:rPr>
          <w:rFonts w:ascii="Times New Roman" w:hAnsi="Times New Roman"/>
          <w:color w:val="000000"/>
          <w:sz w:val="24"/>
          <w:szCs w:val="24"/>
        </w:rPr>
        <w:t xml:space="preserve"> </w:t>
      </w:r>
      <w:r>
        <w:rPr>
          <w:color w:val="000000"/>
          <w:sz w:val="24"/>
          <w:szCs w:val="24"/>
        </w:rPr>
        <w:t>Эти различные подсхемы затем будут соединены вместе для формирования полной принципиальной схемы.</w:t>
      </w:r>
      <w:r>
        <w:rPr>
          <w:rFonts w:ascii="Times New Roman" w:hAnsi="Times New Roman"/>
          <w:color w:val="000000"/>
          <w:sz w:val="24"/>
          <w:szCs w:val="24"/>
        </w:rPr>
        <w:t xml:space="preserve"> </w:t>
      </w:r>
      <w:r>
        <w:rPr>
          <w:color w:val="000000"/>
          <w:sz w:val="24"/>
          <w:szCs w:val="24"/>
        </w:rPr>
        <w:t>Специальное программное обеспечение для проектирования электроники используется для создания принципиальной схемы и помогает избежать ошибок.</w:t>
      </w:r>
      <w:r>
        <w:rPr>
          <w:rFonts w:ascii="Times New Roman" w:hAnsi="Times New Roman"/>
          <w:color w:val="000000"/>
          <w:sz w:val="24"/>
          <w:szCs w:val="24"/>
        </w:rPr>
        <w:t xml:space="preserve"> </w:t>
      </w:r>
      <w:r>
        <w:rPr>
          <w:color w:val="000000"/>
          <w:sz w:val="24"/>
          <w:szCs w:val="24"/>
        </w:rPr>
        <w:t>Например, вы можете использовать пакет под названием DipTrace, который является доступным, мощным и простым в использовании.</w:t>
      </w:r>
    </w:p>
    <w:p w14:paraId="5E091D47" w14:textId="77777777" w:rsidR="008E2A6E" w:rsidRDefault="008E2A6E" w:rsidP="00477E19">
      <w:pPr>
        <w:pStyle w:val="af8"/>
        <w:jc w:val="both"/>
        <w:rPr>
          <w:color w:val="000000"/>
          <w:sz w:val="24"/>
          <w:szCs w:val="24"/>
        </w:rPr>
      </w:pPr>
      <w:r>
        <w:rPr>
          <w:color w:val="000000"/>
          <w:sz w:val="24"/>
          <w:szCs w:val="24"/>
        </w:rPr>
        <w:t xml:space="preserve">• </w:t>
      </w:r>
      <w:r>
        <w:rPr>
          <w:b/>
          <w:color w:val="000000"/>
          <w:sz w:val="24"/>
          <w:szCs w:val="24"/>
        </w:rPr>
        <w:t>Дизайн печатной платы.</w:t>
      </w:r>
      <w:r>
        <w:rPr>
          <w:rFonts w:ascii="Times New Roman" w:hAnsi="Times New Roman"/>
          <w:color w:val="000000"/>
          <w:sz w:val="24"/>
          <w:szCs w:val="24"/>
        </w:rPr>
        <w:t xml:space="preserve"> </w:t>
      </w:r>
      <w:r>
        <w:rPr>
          <w:color w:val="000000"/>
          <w:sz w:val="24"/>
          <w:szCs w:val="24"/>
        </w:rPr>
        <w:t>После того, как схема сделана, вы будете проектировать печатную плату (PCB).</w:t>
      </w:r>
      <w:r>
        <w:rPr>
          <w:rFonts w:ascii="Times New Roman" w:hAnsi="Times New Roman"/>
          <w:color w:val="000000"/>
          <w:sz w:val="24"/>
          <w:szCs w:val="24"/>
        </w:rPr>
        <w:t xml:space="preserve"> </w:t>
      </w:r>
      <w:r>
        <w:rPr>
          <w:color w:val="000000"/>
          <w:sz w:val="24"/>
          <w:szCs w:val="24"/>
        </w:rPr>
        <w:t>PCB - это физическая плата, которая удерживает и соединяет все электронные компоненты.</w:t>
      </w:r>
      <w:r>
        <w:rPr>
          <w:rFonts w:ascii="Times New Roman" w:hAnsi="Times New Roman"/>
          <w:color w:val="000000"/>
          <w:sz w:val="24"/>
          <w:szCs w:val="24"/>
        </w:rPr>
        <w:t xml:space="preserve"> </w:t>
      </w:r>
      <w:r>
        <w:rPr>
          <w:color w:val="000000"/>
          <w:sz w:val="24"/>
          <w:szCs w:val="24"/>
        </w:rPr>
        <w:t>Разработка системной блок-схемы и принципиальной схемы носила в основном концептуальный характер.</w:t>
      </w:r>
      <w:r>
        <w:rPr>
          <w:rFonts w:ascii="Times New Roman" w:hAnsi="Times New Roman"/>
          <w:color w:val="000000"/>
          <w:sz w:val="24"/>
          <w:szCs w:val="24"/>
        </w:rPr>
        <w:t xml:space="preserve"> </w:t>
      </w:r>
      <w:r>
        <w:rPr>
          <w:color w:val="000000"/>
          <w:sz w:val="24"/>
          <w:szCs w:val="24"/>
        </w:rPr>
        <w:t>Дизайн печатной платы это серьёзный аспект.</w:t>
      </w:r>
      <w:r>
        <w:rPr>
          <w:rFonts w:ascii="Times New Roman" w:hAnsi="Times New Roman"/>
          <w:color w:val="000000"/>
          <w:sz w:val="24"/>
          <w:szCs w:val="24"/>
        </w:rPr>
        <w:t xml:space="preserve"> </w:t>
      </w:r>
      <w:r>
        <w:rPr>
          <w:color w:val="000000"/>
          <w:sz w:val="24"/>
          <w:szCs w:val="24"/>
        </w:rPr>
        <w:t>Печатная плата разработана в том же программном обеспечении, что и схема.</w:t>
      </w:r>
      <w:r>
        <w:rPr>
          <w:rFonts w:ascii="Times New Roman" w:hAnsi="Times New Roman"/>
          <w:color w:val="000000"/>
          <w:sz w:val="24"/>
          <w:szCs w:val="24"/>
        </w:rPr>
        <w:t xml:space="preserve"> </w:t>
      </w:r>
      <w:r>
        <w:rPr>
          <w:color w:val="000000"/>
          <w:sz w:val="24"/>
          <w:szCs w:val="24"/>
        </w:rPr>
        <w:t>Программное обеспечение будет иметь различные средства проверки, чтобы гарантировать, что схема печатной платы соответствует правилам проектирования для используемого процесса печатной платы и что печатная плата соответствует схеме.</w:t>
      </w:r>
      <w:r>
        <w:rPr>
          <w:rFonts w:ascii="Times New Roman" w:hAnsi="Times New Roman"/>
          <w:color w:val="000000"/>
          <w:sz w:val="24"/>
          <w:szCs w:val="24"/>
        </w:rPr>
        <w:t xml:space="preserve"> </w:t>
      </w:r>
      <w:r>
        <w:rPr>
          <w:color w:val="000000"/>
          <w:sz w:val="24"/>
          <w:szCs w:val="24"/>
        </w:rPr>
        <w:t>Как правило, чем меньше продукт и чем плотнее упакованы компоненты, тем больше времени потребуется для создания макета печатной платы.</w:t>
      </w:r>
      <w:r>
        <w:rPr>
          <w:rFonts w:ascii="Times New Roman" w:hAnsi="Times New Roman"/>
          <w:color w:val="000000"/>
          <w:sz w:val="24"/>
          <w:szCs w:val="24"/>
        </w:rPr>
        <w:t xml:space="preserve"> </w:t>
      </w:r>
      <w:r>
        <w:rPr>
          <w:color w:val="000000"/>
          <w:sz w:val="24"/>
          <w:szCs w:val="24"/>
        </w:rPr>
        <w:t>Если ваш продукт направляет большое количество энергии или предлагает беспроводное соединение, то расположение печатных плат еще более важно и требует много времени.</w:t>
      </w:r>
    </w:p>
    <w:p w14:paraId="1EB52654" w14:textId="77777777" w:rsidR="008E2A6E" w:rsidRDefault="008E2A6E" w:rsidP="00477E19">
      <w:pPr>
        <w:pStyle w:val="af8"/>
        <w:jc w:val="both"/>
        <w:rPr>
          <w:color w:val="000000"/>
          <w:sz w:val="24"/>
          <w:szCs w:val="24"/>
        </w:rPr>
      </w:pPr>
      <w:r>
        <w:rPr>
          <w:noProof/>
          <w:lang w:eastAsia="uk-UA"/>
        </w:rPr>
        <w:drawing>
          <wp:inline distT="0" distB="0" distL="0" distR="0" wp14:anchorId="485E66D7" wp14:editId="689C20FE">
            <wp:extent cx="6151880" cy="2829560"/>
            <wp:effectExtent l="0" t="0" r="0" b="0"/>
            <wp:docPr id="7" name="Picture 249" descr="Example of a PCB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9" descr="Example of a PCB layout"/>
                    <pic:cNvPicPr>
                      <a:picLocks noChangeAspect="1" noChangeArrowheads="1"/>
                    </pic:cNvPicPr>
                  </pic:nvPicPr>
                  <pic:blipFill>
                    <a:blip r:embed="rId34"/>
                    <a:stretch>
                      <a:fillRect/>
                    </a:stretch>
                  </pic:blipFill>
                  <pic:spPr bwMode="auto">
                    <a:xfrm>
                      <a:off x="0" y="0"/>
                      <a:ext cx="6151880" cy="2829560"/>
                    </a:xfrm>
                    <a:prstGeom prst="rect">
                      <a:avLst/>
                    </a:prstGeom>
                  </pic:spPr>
                </pic:pic>
              </a:graphicData>
            </a:graphic>
          </wp:inline>
        </w:drawing>
      </w:r>
    </w:p>
    <w:p w14:paraId="268C2FD2" w14:textId="77777777" w:rsidR="008E2A6E" w:rsidRDefault="008E2A6E" w:rsidP="00982B12">
      <w:pPr>
        <w:pStyle w:val="af8"/>
        <w:jc w:val="center"/>
        <w:rPr>
          <w:rFonts w:ascii="Times New Roman" w:hAnsi="Times New Roman"/>
          <w:color w:val="000000"/>
          <w:sz w:val="24"/>
          <w:szCs w:val="24"/>
        </w:rPr>
      </w:pPr>
      <w:r>
        <w:rPr>
          <w:rFonts w:ascii="Times New Roman" w:hAnsi="Times New Roman"/>
          <w:i/>
          <w:color w:val="44546A"/>
          <w:sz w:val="24"/>
          <w:szCs w:val="24"/>
        </w:rPr>
        <w:t>Рисунок 5- Пример макета печатной платы (PCB)</w:t>
      </w:r>
    </w:p>
    <w:p w14:paraId="6B1353D1" w14:textId="77777777" w:rsidR="008E2A6E" w:rsidRDefault="008E2A6E" w:rsidP="00477E19">
      <w:pPr>
        <w:pStyle w:val="af8"/>
        <w:jc w:val="both"/>
        <w:rPr>
          <w:color w:val="000000"/>
          <w:sz w:val="24"/>
          <w:szCs w:val="24"/>
        </w:rPr>
      </w:pPr>
      <w:r>
        <w:rPr>
          <w:color w:val="000000"/>
          <w:sz w:val="24"/>
          <w:szCs w:val="24"/>
        </w:rPr>
        <w:lastRenderedPageBreak/>
        <w:t xml:space="preserve">• </w:t>
      </w:r>
      <w:r>
        <w:rPr>
          <w:b/>
          <w:color w:val="000000"/>
          <w:sz w:val="24"/>
          <w:szCs w:val="24"/>
        </w:rPr>
        <w:t>Изготовление печатных плат.</w:t>
      </w:r>
      <w:r>
        <w:rPr>
          <w:rFonts w:ascii="Times New Roman" w:hAnsi="Times New Roman"/>
          <w:color w:val="000000"/>
          <w:sz w:val="24"/>
          <w:szCs w:val="24"/>
        </w:rPr>
        <w:t xml:space="preserve"> </w:t>
      </w:r>
      <w:r>
        <w:rPr>
          <w:color w:val="000000"/>
          <w:sz w:val="24"/>
          <w:szCs w:val="24"/>
        </w:rPr>
        <w:t>Для фактического изготовления печатной платы вам нужна полная спецификация со всеми перечисленными компонентами.</w:t>
      </w:r>
      <w:r>
        <w:rPr>
          <w:rFonts w:ascii="Times New Roman" w:hAnsi="Times New Roman"/>
          <w:color w:val="000000"/>
          <w:sz w:val="24"/>
          <w:szCs w:val="24"/>
        </w:rPr>
        <w:t xml:space="preserve"> </w:t>
      </w:r>
      <w:r>
        <w:rPr>
          <w:color w:val="000000"/>
          <w:sz w:val="24"/>
          <w:szCs w:val="24"/>
        </w:rPr>
        <w:t>Эта спецификация обычно создается автоматически программным обеспечением для проектирования.</w:t>
      </w:r>
      <w:r>
        <w:rPr>
          <w:rFonts w:ascii="Times New Roman" w:hAnsi="Times New Roman"/>
          <w:color w:val="000000"/>
          <w:sz w:val="24"/>
          <w:szCs w:val="24"/>
        </w:rPr>
        <w:t xml:space="preserve"> </w:t>
      </w:r>
      <w:r>
        <w:rPr>
          <w:color w:val="000000"/>
          <w:sz w:val="24"/>
          <w:szCs w:val="24"/>
        </w:rPr>
        <w:t>В спецификации указаны номера деталей, количества и спецификации всех компонентов.</w:t>
      </w:r>
      <w:r>
        <w:rPr>
          <w:rFonts w:ascii="Times New Roman" w:hAnsi="Times New Roman"/>
          <w:color w:val="000000"/>
          <w:sz w:val="24"/>
          <w:szCs w:val="24"/>
        </w:rPr>
        <w:t xml:space="preserve"> </w:t>
      </w:r>
      <w:r>
        <w:rPr>
          <w:color w:val="000000"/>
          <w:sz w:val="24"/>
          <w:szCs w:val="24"/>
        </w:rPr>
        <w:t>Создание электронных прототипов представляет собой двухэтапный процесс.</w:t>
      </w:r>
      <w:r>
        <w:rPr>
          <w:rFonts w:ascii="Times New Roman" w:hAnsi="Times New Roman"/>
          <w:color w:val="000000"/>
          <w:sz w:val="24"/>
          <w:szCs w:val="24"/>
        </w:rPr>
        <w:t xml:space="preserve"> </w:t>
      </w:r>
      <w:r>
        <w:rPr>
          <w:color w:val="000000"/>
          <w:sz w:val="24"/>
          <w:szCs w:val="24"/>
        </w:rPr>
        <w:t>На первом этапе производятся голые печатные платы.</w:t>
      </w:r>
      <w:r>
        <w:rPr>
          <w:rFonts w:ascii="Times New Roman" w:hAnsi="Times New Roman"/>
          <w:color w:val="000000"/>
          <w:sz w:val="24"/>
          <w:szCs w:val="24"/>
        </w:rPr>
        <w:t xml:space="preserve"> </w:t>
      </w:r>
      <w:r>
        <w:rPr>
          <w:color w:val="000000"/>
          <w:sz w:val="24"/>
          <w:szCs w:val="24"/>
        </w:rPr>
        <w:t>Ваше программное обеспечение для проектирования схем позволит вам выводить макет печатной платы в формате Gerber с одним файлом для каждого слоя печатной платы.</w:t>
      </w:r>
      <w:r>
        <w:rPr>
          <w:rFonts w:ascii="Times New Roman" w:hAnsi="Times New Roman"/>
          <w:color w:val="000000"/>
          <w:sz w:val="24"/>
          <w:szCs w:val="24"/>
        </w:rPr>
        <w:t xml:space="preserve"> </w:t>
      </w:r>
      <w:r>
        <w:rPr>
          <w:color w:val="000000"/>
          <w:sz w:val="24"/>
          <w:szCs w:val="24"/>
        </w:rPr>
        <w:t>Эти файлы Gerber могут быть отправлены в мастерскую прототипов для тестирования на малом объеме.</w:t>
      </w:r>
      <w:r>
        <w:rPr>
          <w:rFonts w:ascii="Times New Roman" w:hAnsi="Times New Roman"/>
          <w:color w:val="000000"/>
          <w:sz w:val="24"/>
          <w:szCs w:val="24"/>
        </w:rPr>
        <w:t xml:space="preserve"> </w:t>
      </w:r>
      <w:r>
        <w:rPr>
          <w:color w:val="000000"/>
          <w:sz w:val="24"/>
          <w:szCs w:val="24"/>
        </w:rPr>
        <w:t>Эти же файлы также могут быть предоставлены крупному производителю для производства в больших объемах.</w:t>
      </w:r>
    </w:p>
    <w:p w14:paraId="5F837288" w14:textId="77777777" w:rsidR="008E2A6E" w:rsidRDefault="008E2A6E" w:rsidP="00477E19">
      <w:pPr>
        <w:pStyle w:val="af8"/>
        <w:jc w:val="both"/>
        <w:rPr>
          <w:color w:val="000000"/>
          <w:sz w:val="24"/>
          <w:szCs w:val="24"/>
        </w:rPr>
      </w:pPr>
      <w:r>
        <w:rPr>
          <w:color w:val="000000"/>
          <w:sz w:val="24"/>
          <w:szCs w:val="24"/>
        </w:rPr>
        <w:t xml:space="preserve">• </w:t>
      </w:r>
      <w:r>
        <w:rPr>
          <w:b/>
          <w:color w:val="000000"/>
          <w:sz w:val="24"/>
          <w:szCs w:val="24"/>
        </w:rPr>
        <w:t>Пайка печатных плат.</w:t>
      </w:r>
      <w:r>
        <w:rPr>
          <w:rFonts w:ascii="Times New Roman" w:hAnsi="Times New Roman"/>
          <w:color w:val="000000"/>
          <w:sz w:val="24"/>
          <w:szCs w:val="24"/>
        </w:rPr>
        <w:t xml:space="preserve"> </w:t>
      </w:r>
      <w:r>
        <w:rPr>
          <w:color w:val="000000"/>
          <w:sz w:val="24"/>
          <w:szCs w:val="24"/>
        </w:rPr>
        <w:t>На втором этапе все электронные компоненты припаиваются к плате.</w:t>
      </w:r>
      <w:r>
        <w:rPr>
          <w:rFonts w:ascii="Times New Roman" w:hAnsi="Times New Roman"/>
          <w:color w:val="000000"/>
          <w:sz w:val="24"/>
          <w:szCs w:val="24"/>
        </w:rPr>
        <w:t xml:space="preserve"> </w:t>
      </w:r>
      <w:r>
        <w:rPr>
          <w:color w:val="000000"/>
          <w:sz w:val="24"/>
          <w:szCs w:val="24"/>
        </w:rPr>
        <w:t>Из вашего программного обеспечения для проектирования вы сможете вывести файл, который показывает точные координаты каждого компонента, размещенного на плате.</w:t>
      </w:r>
      <w:r>
        <w:rPr>
          <w:rFonts w:ascii="Times New Roman" w:hAnsi="Times New Roman"/>
          <w:color w:val="000000"/>
          <w:sz w:val="24"/>
          <w:szCs w:val="24"/>
        </w:rPr>
        <w:t xml:space="preserve"> </w:t>
      </w:r>
      <w:r>
        <w:rPr>
          <w:color w:val="000000"/>
          <w:sz w:val="24"/>
          <w:szCs w:val="24"/>
        </w:rPr>
        <w:t>Это позволяет сборочной мастерской полностью автоматизировать пайку каждого компонента на вашей печатной плате.</w:t>
      </w:r>
    </w:p>
    <w:p w14:paraId="50CDC41D" w14:textId="77777777" w:rsidR="008E2A6E" w:rsidRDefault="008E2A6E" w:rsidP="00477E19">
      <w:pPr>
        <w:pStyle w:val="af8"/>
        <w:jc w:val="both"/>
        <w:rPr>
          <w:color w:val="000000"/>
          <w:sz w:val="24"/>
          <w:szCs w:val="24"/>
        </w:rPr>
      </w:pPr>
      <w:r>
        <w:rPr>
          <w:color w:val="000000"/>
          <w:sz w:val="24"/>
          <w:szCs w:val="24"/>
        </w:rPr>
        <w:t xml:space="preserve">• </w:t>
      </w:r>
      <w:r>
        <w:rPr>
          <w:b/>
          <w:color w:val="000000"/>
          <w:sz w:val="24"/>
          <w:szCs w:val="24"/>
        </w:rPr>
        <w:t>MCU программирование и</w:t>
      </w:r>
      <w:r>
        <w:rPr>
          <w:rFonts w:ascii="Times New Roman" w:hAnsi="Times New Roman"/>
          <w:color w:val="000000"/>
          <w:sz w:val="24"/>
          <w:szCs w:val="24"/>
        </w:rPr>
        <w:t xml:space="preserve"> </w:t>
      </w:r>
      <w:r>
        <w:rPr>
          <w:b/>
          <w:color w:val="000000"/>
          <w:sz w:val="24"/>
          <w:szCs w:val="24"/>
        </w:rPr>
        <w:t>тестирование.</w:t>
      </w:r>
      <w:r>
        <w:rPr>
          <w:rFonts w:ascii="Times New Roman" w:hAnsi="Times New Roman"/>
          <w:color w:val="000000"/>
          <w:sz w:val="24"/>
          <w:szCs w:val="24"/>
        </w:rPr>
        <w:t xml:space="preserve"> </w:t>
      </w:r>
      <w:r>
        <w:rPr>
          <w:color w:val="000000"/>
          <w:sz w:val="24"/>
          <w:szCs w:val="24"/>
        </w:rPr>
        <w:t>Теперь пришло время оценить прототип.</w:t>
      </w:r>
      <w:r>
        <w:rPr>
          <w:rFonts w:ascii="Times New Roman" w:hAnsi="Times New Roman"/>
          <w:color w:val="000000"/>
          <w:sz w:val="24"/>
          <w:szCs w:val="24"/>
        </w:rPr>
        <w:t xml:space="preserve"> </w:t>
      </w:r>
      <w:r>
        <w:rPr>
          <w:color w:val="000000"/>
          <w:sz w:val="24"/>
          <w:szCs w:val="24"/>
        </w:rPr>
        <w:t>Имейте в виду, что ваш первый прототип редко будет работать идеально.</w:t>
      </w:r>
      <w:r>
        <w:rPr>
          <w:rFonts w:ascii="Times New Roman" w:hAnsi="Times New Roman"/>
          <w:color w:val="000000"/>
          <w:sz w:val="24"/>
          <w:szCs w:val="24"/>
        </w:rPr>
        <w:t xml:space="preserve"> </w:t>
      </w:r>
      <w:r>
        <w:rPr>
          <w:color w:val="000000"/>
          <w:sz w:val="24"/>
          <w:szCs w:val="24"/>
        </w:rPr>
        <w:t>Скорее всего, вы пройдете несколько итераций, прежде чем завершите разработку.</w:t>
      </w:r>
      <w:r>
        <w:rPr>
          <w:rFonts w:ascii="Times New Roman" w:hAnsi="Times New Roman"/>
          <w:color w:val="000000"/>
          <w:sz w:val="24"/>
          <w:szCs w:val="24"/>
        </w:rPr>
        <w:t xml:space="preserve"> </w:t>
      </w:r>
      <w:r>
        <w:rPr>
          <w:color w:val="000000"/>
          <w:sz w:val="24"/>
          <w:szCs w:val="24"/>
        </w:rPr>
        <w:t>Вы будете идентифицировать, отлаживать и исправлять любые проблемы с вашим прототипом.</w:t>
      </w:r>
      <w:r>
        <w:rPr>
          <w:rFonts w:ascii="Times New Roman" w:hAnsi="Times New Roman"/>
          <w:color w:val="000000"/>
          <w:sz w:val="24"/>
          <w:szCs w:val="24"/>
        </w:rPr>
        <w:t xml:space="preserve"> </w:t>
      </w:r>
      <w:r>
        <w:rPr>
          <w:color w:val="000000"/>
          <w:sz w:val="24"/>
          <w:szCs w:val="24"/>
        </w:rPr>
        <w:t>Это может быть сложным этапом для прогнозирования как с точки зрения затрат, так и времени.</w:t>
      </w:r>
      <w:r>
        <w:rPr>
          <w:rFonts w:ascii="Times New Roman" w:hAnsi="Times New Roman"/>
          <w:color w:val="000000"/>
          <w:sz w:val="24"/>
          <w:szCs w:val="24"/>
        </w:rPr>
        <w:t xml:space="preserve"> </w:t>
      </w:r>
      <w:r>
        <w:rPr>
          <w:color w:val="000000"/>
          <w:sz w:val="24"/>
          <w:szCs w:val="24"/>
        </w:rPr>
        <w:t>Любые найденные ошибки, конечно, неожиданны, поэтому требуется время, чтобы выяснить источник ошибки и как ее лучше всего исправить.</w:t>
      </w:r>
      <w:r>
        <w:rPr>
          <w:rFonts w:ascii="Times New Roman" w:hAnsi="Times New Roman"/>
          <w:color w:val="000000"/>
          <w:sz w:val="24"/>
          <w:szCs w:val="24"/>
        </w:rPr>
        <w:t xml:space="preserve"> </w:t>
      </w:r>
      <w:r>
        <w:rPr>
          <w:color w:val="000000"/>
          <w:sz w:val="24"/>
          <w:szCs w:val="24"/>
        </w:rPr>
        <w:t>Оценка и тестирование обычно выполняются параллельно с программированием микроконтроллера.</w:t>
      </w:r>
      <w:r>
        <w:rPr>
          <w:rFonts w:ascii="Times New Roman" w:hAnsi="Times New Roman"/>
          <w:color w:val="000000"/>
          <w:sz w:val="24"/>
          <w:szCs w:val="24"/>
        </w:rPr>
        <w:t xml:space="preserve"> </w:t>
      </w:r>
      <w:r>
        <w:rPr>
          <w:color w:val="000000"/>
          <w:sz w:val="24"/>
          <w:szCs w:val="24"/>
        </w:rPr>
        <w:t>Прежде чем вы начнете программировать, хотя вы, по крайней мере, захотите провести базовое тестирование, чтобы убедиться, что у платы нет серьезных проблем.</w:t>
      </w:r>
      <w:r>
        <w:rPr>
          <w:rFonts w:ascii="Times New Roman" w:hAnsi="Times New Roman"/>
          <w:color w:val="000000"/>
          <w:sz w:val="24"/>
          <w:szCs w:val="24"/>
        </w:rPr>
        <w:t xml:space="preserve"> </w:t>
      </w:r>
      <w:r>
        <w:rPr>
          <w:color w:val="000000"/>
          <w:sz w:val="24"/>
          <w:szCs w:val="24"/>
        </w:rPr>
        <w:t>Почти все современные электронные продукты включают микрочип, называемый микроконтроллерным блоком (MCU), который действует как «мозг» для продукта.</w:t>
      </w:r>
      <w:r>
        <w:rPr>
          <w:rFonts w:ascii="Times New Roman" w:hAnsi="Times New Roman"/>
          <w:color w:val="000000"/>
          <w:sz w:val="24"/>
          <w:szCs w:val="24"/>
        </w:rPr>
        <w:t xml:space="preserve"> </w:t>
      </w:r>
      <w:r>
        <w:rPr>
          <w:color w:val="000000"/>
          <w:sz w:val="24"/>
          <w:szCs w:val="24"/>
        </w:rPr>
        <w:t>Микроконтроллер очень похож на микропроцессор, найденный в компьютере или смартфоне.</w:t>
      </w:r>
    </w:p>
    <w:p w14:paraId="00E97E48" w14:textId="77777777" w:rsidR="008E2A6E" w:rsidRDefault="008E2A6E" w:rsidP="00477E19">
      <w:pPr>
        <w:pStyle w:val="af8"/>
        <w:jc w:val="both"/>
        <w:rPr>
          <w:rFonts w:ascii="Calibri" w:hAnsi="Calibri"/>
          <w:color w:val="000000"/>
          <w:sz w:val="24"/>
          <w:szCs w:val="24"/>
        </w:rPr>
      </w:pPr>
      <w:r>
        <w:rPr>
          <w:color w:val="000000"/>
          <w:sz w:val="24"/>
          <w:szCs w:val="24"/>
        </w:rPr>
        <w:tab/>
        <w:t>Микропроцессор превосходен в быстром перемещении больших объемов данных, в то время как микроконтроллер превосходен в сопряжении и управлении устройствами, такими как переключатели, датчики, дисплеи, двигатели и т. д. Микроконтроллер является в значительной степени упрощенным микропроцессором.</w:t>
      </w:r>
    </w:p>
    <w:p w14:paraId="189E394B" w14:textId="77777777" w:rsidR="008E2A6E" w:rsidRDefault="008E2A6E" w:rsidP="00477E19">
      <w:pPr>
        <w:pStyle w:val="af8"/>
        <w:jc w:val="both"/>
        <w:rPr>
          <w:rFonts w:ascii="Times New Roman" w:hAnsi="Times New Roman"/>
          <w:color w:val="000000"/>
          <w:sz w:val="24"/>
          <w:szCs w:val="24"/>
        </w:rPr>
      </w:pPr>
      <w:r>
        <w:rPr>
          <w:color w:val="000000"/>
          <w:sz w:val="24"/>
          <w:szCs w:val="24"/>
        </w:rPr>
        <w:tab/>
        <w:t>Микроконтроллер должен быть запрограммирован для выполнения желаемой функциональности. Они почти всегда программируются на языке программирования «С». Программа, называемая встроенным программным обеспечением, хранится в постоянной, но перепрограммируемой памяти, обычно внутренней по отношению к микросхеме чипа.</w:t>
      </w:r>
    </w:p>
    <w:p w14:paraId="05A6D0DC" w14:textId="77777777" w:rsidR="0096560D" w:rsidRDefault="0096560D" w:rsidP="00477E19">
      <w:pPr>
        <w:jc w:val="both"/>
        <w:rPr>
          <w:rFonts w:asciiTheme="minorHAnsi" w:hAnsiTheme="minorHAnsi"/>
          <w:b/>
          <w:sz w:val="28"/>
          <w:lang w:val="en-US" w:eastAsia="en-US"/>
        </w:rPr>
      </w:pPr>
    </w:p>
    <w:p w14:paraId="6BA72E82" w14:textId="77777777" w:rsidR="0096560D" w:rsidRDefault="0096560D" w:rsidP="00477E19">
      <w:pPr>
        <w:ind w:firstLine="720"/>
        <w:jc w:val="both"/>
        <w:rPr>
          <w:lang w:val="ru-RU"/>
        </w:rPr>
      </w:pPr>
      <w:r>
        <w:rPr>
          <w:rFonts w:cstheme="minorHAnsi"/>
          <w:sz w:val="24"/>
          <w:szCs w:val="24"/>
          <w:lang w:val="en-US"/>
        </w:rPr>
        <w:t xml:space="preserve">Микропроцессор превосходен в быстром перемещении больших объемов данных, в то время как микроконтроллер хорош в сопряжении и управлении устройствами, такими как переключатели, датчики, дисплеи, двигатели и т. Д. Микроконтроллер является в </w:t>
      </w:r>
      <w:r>
        <w:rPr>
          <w:rFonts w:cstheme="minorHAnsi"/>
          <w:sz w:val="24"/>
          <w:szCs w:val="24"/>
          <w:lang w:val="en-US"/>
        </w:rPr>
        <w:lastRenderedPageBreak/>
        <w:t>значительной степени упрощенным микропроцессором.</w:t>
      </w:r>
      <w:r>
        <w:rPr>
          <w:rFonts w:cstheme="minorHAnsi"/>
          <w:sz w:val="24"/>
          <w:szCs w:val="24"/>
          <w:lang w:val="en-US"/>
        </w:rPr>
        <w:br/>
        <w:t>Микроконтроллер должен быть запрограммирован для выполнения желаемой функциональности. Микроконтроллеры почти всегда программируются на общепринятом компьютерном языке, называемом «C». Программа, называемая встроенным программным обеспечением, хранится в постоянной, но перепрограммируемой памяти, обычно внутренней к микросхеме микроконтроллера.</w:t>
      </w:r>
    </w:p>
    <w:p w14:paraId="07B01FF9" w14:textId="77777777" w:rsidR="0096560D" w:rsidRDefault="0096560D" w:rsidP="00477E19">
      <w:pPr>
        <w:spacing w:line="276" w:lineRule="auto"/>
        <w:ind w:left="792"/>
        <w:contextualSpacing/>
        <w:jc w:val="both"/>
        <w:outlineLvl w:val="1"/>
        <w:rPr>
          <w:rFonts w:asciiTheme="minorHAnsi" w:hAnsiTheme="minorHAnsi"/>
          <w:b/>
          <w:sz w:val="28"/>
          <w:lang w:val="en-US" w:eastAsia="en-US"/>
        </w:rPr>
      </w:pPr>
    </w:p>
    <w:p w14:paraId="10ECB2B6" w14:textId="77777777" w:rsidR="00422344" w:rsidRDefault="00422344" w:rsidP="00477E19">
      <w:pPr>
        <w:spacing w:line="276" w:lineRule="auto"/>
        <w:ind w:left="792"/>
        <w:contextualSpacing/>
        <w:jc w:val="both"/>
        <w:outlineLvl w:val="1"/>
        <w:rPr>
          <w:rFonts w:asciiTheme="minorHAnsi" w:hAnsiTheme="minorHAnsi"/>
          <w:b/>
          <w:sz w:val="28"/>
          <w:lang w:val="en-US" w:eastAsia="en-US"/>
        </w:rPr>
      </w:pPr>
    </w:p>
    <w:p w14:paraId="0AC758EB" w14:textId="67430391" w:rsidR="0096560D" w:rsidRPr="00422344" w:rsidRDefault="0096560D" w:rsidP="00422344">
      <w:pPr>
        <w:pStyle w:val="2"/>
        <w:rPr>
          <w:b/>
          <w:lang w:val="ru-RU"/>
        </w:rPr>
      </w:pPr>
      <w:r w:rsidRPr="00422344">
        <w:rPr>
          <w:b/>
        </w:rPr>
        <w:t xml:space="preserve"> </w:t>
      </w:r>
      <w:bookmarkStart w:id="16" w:name="_Toc14266571"/>
      <w:r w:rsidRPr="00422344">
        <w:rPr>
          <w:b/>
        </w:rPr>
        <w:t>Анатомия печатной платы</w:t>
      </w:r>
      <w:bookmarkEnd w:id="16"/>
    </w:p>
    <w:p w14:paraId="1CAAF176" w14:textId="77777777" w:rsidR="0096560D" w:rsidRDefault="0096560D" w:rsidP="0096560D">
      <w:pPr>
        <w:spacing w:line="264" w:lineRule="auto"/>
        <w:ind w:firstLine="720"/>
        <w:contextualSpacing/>
        <w:jc w:val="both"/>
        <w:rPr>
          <w:rFonts w:asciiTheme="minorHAnsi" w:hAnsiTheme="minorHAnsi" w:cstheme="minorHAnsi"/>
          <w:sz w:val="24"/>
          <w:szCs w:val="24"/>
          <w:lang w:val="en-US"/>
        </w:rPr>
      </w:pPr>
    </w:p>
    <w:p w14:paraId="64FDF749" w14:textId="77777777" w:rsidR="0096560D" w:rsidRDefault="0096560D" w:rsidP="00477E19">
      <w:pPr>
        <w:spacing w:line="264" w:lineRule="auto"/>
        <w:ind w:firstLine="720"/>
        <w:contextualSpacing/>
        <w:jc w:val="both"/>
        <w:rPr>
          <w:lang w:val="ru-RU"/>
        </w:rPr>
      </w:pPr>
      <w:r>
        <w:rPr>
          <w:rFonts w:cstheme="minorHAnsi"/>
          <w:sz w:val="24"/>
          <w:szCs w:val="24"/>
          <w:lang w:val="en-US"/>
        </w:rPr>
        <w:t>Печатные платы (ПП) являются физическими компонентами электронных устройств. Они состоят из платы, которая обычно изготавливается из смолы или пластика, и из припоя, а также из проводящих металлических частей, которые направляют энергию, обычно из меди. Припой делает возможным электрические соединения между печатной платой и частями устройства.</w:t>
      </w:r>
    </w:p>
    <w:p w14:paraId="7E0486EE" w14:textId="77777777" w:rsidR="0096560D" w:rsidRDefault="0096560D" w:rsidP="00477E19">
      <w:pPr>
        <w:spacing w:line="264" w:lineRule="auto"/>
        <w:ind w:firstLine="720"/>
        <w:contextualSpacing/>
        <w:jc w:val="both"/>
        <w:rPr>
          <w:lang w:val="ru-RU"/>
        </w:rPr>
      </w:pPr>
      <w:r>
        <w:rPr>
          <w:rFonts w:cstheme="minorHAnsi"/>
          <w:sz w:val="24"/>
          <w:szCs w:val="24"/>
          <w:lang w:val="en-US"/>
        </w:rPr>
        <w:t>Печатные платы (PCB) долгое время были основой электротехники, служа «мозгом» любого устройства с питанием. Проектирование печатных плат для электротехники, это как HTML - для веб-разработки - основа, которая делает всё это возможным. Это потому, что ни одно устройство не работает без какой-либо печатной платы. От сотовых телефонов и пультов дистанционного управления до робототехники и игрушек - печатные платы обеспечивают электричество и связь между компонентами устройства, позволяя ему функционировать так, как оно было спроектировано.</w:t>
      </w:r>
    </w:p>
    <w:p w14:paraId="0EB94962" w14:textId="77777777" w:rsidR="0096560D" w:rsidRDefault="0096560D" w:rsidP="00477E19">
      <w:pPr>
        <w:spacing w:line="264" w:lineRule="auto"/>
        <w:ind w:firstLine="720"/>
        <w:contextualSpacing/>
        <w:jc w:val="both"/>
        <w:rPr>
          <w:lang w:val="ru-RU"/>
        </w:rPr>
      </w:pPr>
      <w:r>
        <w:rPr>
          <w:rFonts w:cstheme="minorHAnsi"/>
          <w:sz w:val="24"/>
          <w:szCs w:val="24"/>
          <w:lang w:val="en-US"/>
        </w:rPr>
        <w:t>Вот взгляд на то, что входит в эту технологию и что вам нужно знать, чтобы начать создание прототипа печатной платы для вашего следующего проекта встраиваемой системы.</w:t>
      </w:r>
    </w:p>
    <w:p w14:paraId="7540DDE2" w14:textId="1105BE2E" w:rsidR="0096560D" w:rsidRDefault="0096560D" w:rsidP="00477E19">
      <w:pPr>
        <w:spacing w:line="264" w:lineRule="auto"/>
        <w:ind w:firstLine="720"/>
        <w:contextualSpacing/>
        <w:jc w:val="both"/>
        <w:rPr>
          <w:lang w:val="ru-RU"/>
        </w:rPr>
      </w:pPr>
      <w:r>
        <w:rPr>
          <w:rFonts w:cstheme="minorHAnsi"/>
          <w:sz w:val="24"/>
          <w:szCs w:val="24"/>
          <w:lang w:val="en-US"/>
        </w:rPr>
        <w:t>Основополагающим компонентом большинства печатных плат является сама плата, плоский кусок жесткого материала, который нуждается в двух основных физических свойствах: он должен быть электрическим изолятором и огнестойким. Большинство печатных плат сегодня используют FR4 для самой структуры платы; FR4 - это стандартизированный материал, состоящий из стекловолокна, армированного эпоксидной смолой. «FR» означает «огнестойкий»: FR4, как и другие материалы FR, является самозатухающим. Таким образом, печатная плата начинает свою жизнь как просто плоский прямоугольник FR4. Существуют и иногда используются другие материалы, в том числе FR2 и FR3, которые по существу являются закаленной бумагой и имеют преимущество в том, что они дешевле, чем FR4, но FR4 предлагает превосходное соотношение цены и качества и обычно используется почти во всех профессионально изготовляемых и - продаваемых печатных платах сегодня.</w:t>
      </w:r>
    </w:p>
    <w:p w14:paraId="548D2A86" w14:textId="77777777" w:rsidR="0096560D" w:rsidRDefault="0096560D" w:rsidP="0096560D">
      <w:pPr>
        <w:spacing w:line="264" w:lineRule="auto"/>
        <w:ind w:firstLine="720"/>
        <w:contextualSpacing/>
        <w:jc w:val="center"/>
        <w:rPr>
          <w:rFonts w:asciiTheme="minorHAnsi" w:hAnsiTheme="minorHAnsi" w:cstheme="minorHAnsi"/>
          <w:sz w:val="24"/>
          <w:szCs w:val="24"/>
        </w:rPr>
      </w:pPr>
      <w:r>
        <w:rPr>
          <w:noProof/>
          <w:lang w:val="uk-UA" w:eastAsia="uk-UA"/>
        </w:rPr>
        <w:lastRenderedPageBreak/>
        <w:drawing>
          <wp:inline distT="0" distB="9525" distL="0" distR="0" wp14:anchorId="48AA96C6" wp14:editId="5367165A">
            <wp:extent cx="3429000" cy="1285875"/>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pic:cNvPicPr>
                      <a:picLocks noChangeAspect="1" noChangeArrowheads="1"/>
                    </pic:cNvPicPr>
                  </pic:nvPicPr>
                  <pic:blipFill>
                    <a:blip r:embed="rId35"/>
                    <a:stretch>
                      <a:fillRect/>
                    </a:stretch>
                  </pic:blipFill>
                  <pic:spPr bwMode="auto">
                    <a:xfrm>
                      <a:off x="0" y="0"/>
                      <a:ext cx="3429000" cy="1285875"/>
                    </a:xfrm>
                    <a:prstGeom prst="rect">
                      <a:avLst/>
                    </a:prstGeom>
                  </pic:spPr>
                </pic:pic>
              </a:graphicData>
            </a:graphic>
          </wp:inline>
        </w:drawing>
      </w:r>
    </w:p>
    <w:p w14:paraId="46A54799" w14:textId="55A1663D" w:rsidR="0096560D" w:rsidRDefault="0096560D" w:rsidP="0096560D">
      <w:pPr>
        <w:pStyle w:val="afb"/>
      </w:pPr>
      <w:r>
        <w:t>Рис</w:t>
      </w:r>
      <w:r w:rsidR="00443CE4">
        <w:rPr>
          <w:lang w:val="ru-RU"/>
        </w:rPr>
        <w:t>.</w:t>
      </w:r>
      <w:r>
        <w:t xml:space="preserve"> </w:t>
      </w:r>
      <w:r w:rsidR="00443CE4">
        <w:rPr>
          <w:lang w:val="ru-RU"/>
        </w:rPr>
        <w:t>6</w:t>
      </w:r>
      <w:r>
        <w:rPr>
          <w:rFonts w:asciiTheme="minorHAnsi" w:hAnsiTheme="minorHAnsi" w:cstheme="minorHAnsi"/>
          <w:i w:val="0"/>
        </w:rPr>
        <w:t xml:space="preserve">– </w:t>
      </w:r>
      <w:r w:rsidR="00443CE4">
        <w:rPr>
          <w:rFonts w:asciiTheme="minorHAnsi" w:hAnsiTheme="minorHAnsi" w:cstheme="minorHAnsi"/>
          <w:i w:val="0"/>
          <w:lang w:val="ru-RU"/>
        </w:rPr>
        <w:t>Слои печатной платы</w:t>
      </w:r>
    </w:p>
    <w:p w14:paraId="4DB88828" w14:textId="77777777" w:rsidR="0096560D" w:rsidRDefault="0096560D" w:rsidP="0096560D">
      <w:pPr>
        <w:spacing w:line="264" w:lineRule="auto"/>
        <w:ind w:firstLine="720"/>
        <w:contextualSpacing/>
        <w:jc w:val="both"/>
        <w:rPr>
          <w:lang w:val="ru-RU"/>
        </w:rPr>
      </w:pPr>
      <w:r>
        <w:rPr>
          <w:rFonts w:cstheme="minorHAnsi"/>
          <w:sz w:val="24"/>
          <w:szCs w:val="24"/>
          <w:lang w:val="ru-RU"/>
        </w:rPr>
        <w:t>После изготовления основного материала платы она покрывается медью. Некоторые платы, изготовленные для любителей, покрыты медью только с одной стороны, но большинство печатных плат покрыты медью с обеих сторон; Действительно, большинство коммерческих электронных изделий, изготовленных сегодня, имеют многослойные печатные платы, что означает, что они не просто покрыты снаружи, но содержат внутренний слой из нескольких слоев меди, каждый из которых разделен изоляцией. Толщина меди на внешних слоях доски варьируется и измеряется в унциях на квадратный фут. Таким образом, доска, которая использует медь толщиной в одну унцию меди на квадратный фут, как говорят, имеет «одну унцию меди». Печатные платы обычно бывают медными на половину унции, медными на одну унцию или медными на две унции. Медь на пол-унции обычно хороша для приложений с низким энергопотреблением; более толстая медь может быть желательна для печатных плат, которые несут некоторое значительное количество электрической энергии, так как высокие значения тока вызывают нагрев меди, создавая риск возгорания при использовании тонкой меди.</w:t>
      </w:r>
    </w:p>
    <w:p w14:paraId="3B4C3CA0" w14:textId="77777777" w:rsidR="0096560D" w:rsidRDefault="0096560D" w:rsidP="0096560D">
      <w:pPr>
        <w:spacing w:line="264" w:lineRule="auto"/>
        <w:ind w:firstLine="720"/>
        <w:contextualSpacing/>
        <w:jc w:val="center"/>
        <w:rPr>
          <w:rFonts w:asciiTheme="minorHAnsi" w:hAnsiTheme="minorHAnsi" w:cstheme="minorHAnsi"/>
          <w:sz w:val="24"/>
          <w:szCs w:val="24"/>
        </w:rPr>
      </w:pPr>
      <w:r>
        <w:rPr>
          <w:noProof/>
          <w:lang w:val="uk-UA" w:eastAsia="uk-UA"/>
        </w:rPr>
        <w:drawing>
          <wp:inline distT="0" distB="0" distL="0" distR="0" wp14:anchorId="34D14E2B" wp14:editId="5CB0886F">
            <wp:extent cx="3411220" cy="207772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6"/>
                    <a:stretch>
                      <a:fillRect/>
                    </a:stretch>
                  </pic:blipFill>
                  <pic:spPr bwMode="auto">
                    <a:xfrm>
                      <a:off x="0" y="0"/>
                      <a:ext cx="3411220" cy="2077720"/>
                    </a:xfrm>
                    <a:prstGeom prst="rect">
                      <a:avLst/>
                    </a:prstGeom>
                  </pic:spPr>
                </pic:pic>
              </a:graphicData>
            </a:graphic>
          </wp:inline>
        </w:drawing>
      </w:r>
    </w:p>
    <w:p w14:paraId="76BE94A6" w14:textId="792DF395" w:rsidR="0096560D" w:rsidRDefault="0096560D" w:rsidP="0096560D">
      <w:pPr>
        <w:pStyle w:val="afb"/>
      </w:pPr>
      <w:proofErr w:type="gramStart"/>
      <w:r>
        <w:t>Рис</w:t>
      </w:r>
      <w:r w:rsidR="00662952">
        <w:rPr>
          <w:lang w:val="ru-RU"/>
        </w:rPr>
        <w:t>.</w:t>
      </w:r>
      <w:r>
        <w:t xml:space="preserve"> </w:t>
      </w:r>
      <w:r w:rsidR="00662952">
        <w:rPr>
          <w:lang w:val="ru-RU"/>
        </w:rPr>
        <w:t>7</w:t>
      </w:r>
      <w:r>
        <w:rPr>
          <w:rFonts w:asciiTheme="minorHAnsi" w:hAnsiTheme="minorHAnsi" w:cstheme="minorHAnsi"/>
          <w:i w:val="0"/>
        </w:rPr>
        <w:t>–</w:t>
      </w:r>
      <w:r>
        <w:rPr>
          <w:rFonts w:asciiTheme="minorHAnsi" w:hAnsiTheme="minorHAnsi" w:cstheme="minorHAnsi"/>
          <w:i w:val="0"/>
          <w:lang w:val="ru-RU"/>
        </w:rPr>
        <w:t>Вид сбоку многослойной монтажной платы с несколькими слоями меди, каждый из которых разделен изоляцией.</w:t>
      </w:r>
      <w:proofErr w:type="gramEnd"/>
    </w:p>
    <w:p w14:paraId="08598BEF" w14:textId="77777777" w:rsidR="0096560D" w:rsidRDefault="0096560D" w:rsidP="0096560D">
      <w:pPr>
        <w:spacing w:line="264" w:lineRule="auto"/>
        <w:ind w:firstLine="720"/>
        <w:contextualSpacing/>
        <w:jc w:val="both"/>
        <w:rPr>
          <w:rFonts w:asciiTheme="minorHAnsi" w:hAnsiTheme="minorHAnsi" w:cstheme="minorHAnsi"/>
          <w:i/>
          <w:sz w:val="24"/>
          <w:szCs w:val="24"/>
        </w:rPr>
      </w:pPr>
    </w:p>
    <w:p w14:paraId="6E5A0B64" w14:textId="050C3F7E" w:rsidR="0096560D" w:rsidRDefault="0096560D" w:rsidP="0096560D">
      <w:pPr>
        <w:spacing w:line="264" w:lineRule="auto"/>
        <w:ind w:firstLine="720"/>
        <w:contextualSpacing/>
        <w:jc w:val="both"/>
        <w:rPr>
          <w:lang w:val="ru-RU"/>
        </w:rPr>
      </w:pPr>
      <w:r>
        <w:rPr>
          <w:rFonts w:cstheme="minorHAnsi"/>
          <w:sz w:val="24"/>
          <w:szCs w:val="24"/>
          <w:lang w:val="ru-RU"/>
        </w:rPr>
        <w:t xml:space="preserve">Печатные платы, которые полностью покрыты медью, продаются на рынке для любителей, чтобы люди могли создавать свои собственные </w:t>
      </w:r>
      <w:r w:rsidR="00662952">
        <w:rPr>
          <w:rFonts w:cstheme="minorHAnsi"/>
          <w:sz w:val="24"/>
          <w:szCs w:val="24"/>
          <w:lang w:val="ru-RU"/>
        </w:rPr>
        <w:t>разводки дорожек</w:t>
      </w:r>
      <w:r>
        <w:rPr>
          <w:rFonts w:cstheme="minorHAnsi"/>
          <w:sz w:val="24"/>
          <w:szCs w:val="24"/>
          <w:lang w:val="ru-RU"/>
        </w:rPr>
        <w:t xml:space="preserve">. Эти </w:t>
      </w:r>
      <w:r w:rsidR="00662952">
        <w:rPr>
          <w:rFonts w:cstheme="minorHAnsi"/>
          <w:sz w:val="24"/>
          <w:szCs w:val="24"/>
          <w:lang w:val="ru-RU"/>
        </w:rPr>
        <w:t>платы</w:t>
      </w:r>
      <w:r>
        <w:rPr>
          <w:rFonts w:cstheme="minorHAnsi"/>
          <w:sz w:val="24"/>
          <w:szCs w:val="24"/>
          <w:lang w:val="ru-RU"/>
        </w:rPr>
        <w:t xml:space="preserve"> — </w:t>
      </w:r>
      <w:r w:rsidR="00662952">
        <w:rPr>
          <w:rFonts w:cstheme="minorHAnsi"/>
          <w:sz w:val="24"/>
          <w:szCs w:val="24"/>
          <w:lang w:val="ru-RU"/>
        </w:rPr>
        <w:t xml:space="preserve">по </w:t>
      </w:r>
      <w:proofErr w:type="gramStart"/>
      <w:r w:rsidR="00662952">
        <w:rPr>
          <w:rFonts w:cstheme="minorHAnsi"/>
          <w:sz w:val="24"/>
          <w:szCs w:val="24"/>
          <w:lang w:val="ru-RU"/>
        </w:rPr>
        <w:t>сути</w:t>
      </w:r>
      <w:proofErr w:type="gramEnd"/>
      <w:r w:rsidR="00662952">
        <w:rPr>
          <w:rFonts w:cstheme="minorHAnsi"/>
          <w:sz w:val="24"/>
          <w:szCs w:val="24"/>
          <w:lang w:val="ru-RU"/>
        </w:rPr>
        <w:t xml:space="preserve"> представляют собой обычную</w:t>
      </w:r>
      <w:r>
        <w:rPr>
          <w:rFonts w:cstheme="minorHAnsi"/>
          <w:sz w:val="24"/>
          <w:szCs w:val="24"/>
          <w:lang w:val="ru-RU"/>
        </w:rPr>
        <w:t xml:space="preserve"> FR4 (или подобный материал) покрытый медью. С этого момента основными этапами превращения этого изделия в готовую печатную плату остаются сверление и травление. Дополнительные необязательные этапы - ламинирование и </w:t>
      </w:r>
      <w:r>
        <w:rPr>
          <w:rFonts w:cstheme="minorHAnsi"/>
          <w:sz w:val="24"/>
          <w:szCs w:val="24"/>
          <w:lang w:val="ru-RU"/>
        </w:rPr>
        <w:lastRenderedPageBreak/>
        <w:t>трафаретная печать. Как только они будут закончены, последний шаг - это заполнение компонентов.</w:t>
      </w:r>
    </w:p>
    <w:p w14:paraId="0F73E4AE" w14:textId="65ECF1E1" w:rsidR="0096560D" w:rsidRDefault="0096560D" w:rsidP="0096560D">
      <w:pPr>
        <w:spacing w:line="264" w:lineRule="auto"/>
        <w:ind w:firstLine="720"/>
        <w:contextualSpacing/>
        <w:jc w:val="both"/>
        <w:rPr>
          <w:lang w:val="ru-RU"/>
        </w:rPr>
      </w:pPr>
      <w:r>
        <w:rPr>
          <w:rFonts w:cstheme="minorHAnsi"/>
          <w:sz w:val="24"/>
          <w:szCs w:val="24"/>
          <w:lang w:val="ru-RU"/>
        </w:rPr>
        <w:t xml:space="preserve">Технически возможно выполнить либо сверление </w:t>
      </w:r>
      <w:r w:rsidR="00196A43">
        <w:rPr>
          <w:rFonts w:cstheme="minorHAnsi"/>
          <w:sz w:val="24"/>
          <w:szCs w:val="24"/>
          <w:lang w:val="ru-RU"/>
        </w:rPr>
        <w:t>платы</w:t>
      </w:r>
      <w:r>
        <w:rPr>
          <w:rFonts w:cstheme="minorHAnsi"/>
          <w:sz w:val="24"/>
          <w:szCs w:val="24"/>
          <w:lang w:val="ru-RU"/>
        </w:rPr>
        <w:t xml:space="preserve"> перед травлением, либо травление перед сверлением. Тем не менее, как правило, рекомендуется выполнять сверление отверстий в </w:t>
      </w:r>
      <w:r w:rsidR="00196A43">
        <w:rPr>
          <w:rFonts w:cstheme="minorHAnsi"/>
          <w:sz w:val="24"/>
          <w:szCs w:val="24"/>
          <w:lang w:val="ru-RU"/>
        </w:rPr>
        <w:t>плате</w:t>
      </w:r>
      <w:r>
        <w:rPr>
          <w:rFonts w:cstheme="minorHAnsi"/>
          <w:sz w:val="24"/>
          <w:szCs w:val="24"/>
          <w:lang w:val="ru-RU"/>
        </w:rPr>
        <w:t xml:space="preserve"> перед выполнением травления; Если </w:t>
      </w:r>
      <w:r w:rsidR="00196A43">
        <w:rPr>
          <w:rFonts w:cstheme="minorHAnsi"/>
          <w:sz w:val="24"/>
          <w:szCs w:val="24"/>
          <w:lang w:val="ru-RU"/>
        </w:rPr>
        <w:t>проводящие отверстия</w:t>
      </w:r>
      <w:r w:rsidR="00196A43">
        <w:rPr>
          <w:rFonts w:cstheme="minorHAnsi"/>
          <w:sz w:val="24"/>
          <w:szCs w:val="24"/>
          <w:lang w:val="ru-RU"/>
        </w:rPr>
        <w:t xml:space="preserve"> </w:t>
      </w:r>
      <w:r>
        <w:rPr>
          <w:rFonts w:cstheme="minorHAnsi"/>
          <w:sz w:val="24"/>
          <w:szCs w:val="24"/>
          <w:lang w:val="ru-RU"/>
        </w:rPr>
        <w:t>просверлены</w:t>
      </w:r>
      <w:r w:rsidR="00196A43" w:rsidRPr="00196A43">
        <w:rPr>
          <w:rFonts w:cstheme="minorHAnsi"/>
          <w:sz w:val="24"/>
          <w:szCs w:val="24"/>
          <w:lang w:val="ru-RU"/>
        </w:rPr>
        <w:t xml:space="preserve"> </w:t>
      </w:r>
      <w:r w:rsidR="00196A43">
        <w:rPr>
          <w:rFonts w:cstheme="minorHAnsi"/>
          <w:sz w:val="24"/>
          <w:szCs w:val="24"/>
          <w:lang w:val="ru-RU"/>
        </w:rPr>
        <w:t>после травления</w:t>
      </w:r>
      <w:r w:rsidR="00196A43">
        <w:rPr>
          <w:rFonts w:cstheme="minorHAnsi"/>
          <w:sz w:val="24"/>
          <w:szCs w:val="24"/>
          <w:lang w:val="ru-RU"/>
        </w:rPr>
        <w:t xml:space="preserve"> </w:t>
      </w:r>
      <w:r w:rsidR="00196A43">
        <w:rPr>
          <w:rFonts w:cstheme="minorHAnsi"/>
          <w:sz w:val="24"/>
          <w:szCs w:val="24"/>
          <w:lang w:val="ru-RU"/>
        </w:rPr>
        <w:t>через небольшую медную прокладку, приклеенную к плате</w:t>
      </w:r>
      <w:r>
        <w:rPr>
          <w:rFonts w:cstheme="minorHAnsi"/>
          <w:sz w:val="24"/>
          <w:szCs w:val="24"/>
          <w:lang w:val="ru-RU"/>
        </w:rPr>
        <w:t xml:space="preserve">, </w:t>
      </w:r>
      <w:r w:rsidR="00196A43">
        <w:rPr>
          <w:rFonts w:cstheme="minorHAnsi"/>
          <w:sz w:val="24"/>
          <w:szCs w:val="24"/>
          <w:lang w:val="ru-RU"/>
        </w:rPr>
        <w:t xml:space="preserve">то </w:t>
      </w:r>
      <w:r>
        <w:rPr>
          <w:rFonts w:cstheme="minorHAnsi"/>
          <w:sz w:val="24"/>
          <w:szCs w:val="24"/>
          <w:lang w:val="ru-RU"/>
        </w:rPr>
        <w:t>существует риск отрыва медной прокладки от платы.</w:t>
      </w:r>
    </w:p>
    <w:p w14:paraId="6C18A9AC" w14:textId="7A29739D" w:rsidR="0096560D" w:rsidRDefault="0096560D" w:rsidP="0096560D">
      <w:pPr>
        <w:spacing w:line="264" w:lineRule="auto"/>
        <w:ind w:firstLine="720"/>
        <w:contextualSpacing/>
        <w:jc w:val="both"/>
      </w:pPr>
      <w:r>
        <w:rPr>
          <w:rFonts w:cstheme="minorHAnsi"/>
          <w:sz w:val="24"/>
          <w:szCs w:val="24"/>
          <w:lang w:val="ru-RU"/>
        </w:rPr>
        <w:t>Большинство печатных плат имеют несколько отверстий, просверленных в них в определенных местах, чтобы обеспечить соединение между различными слоями платы. Отверстия также просверлены, чтобы обеспечить корпуса для сквозных компонентов (компоненты с контактами, которые проходят сквозь монтажную плату до пайки),</w:t>
      </w:r>
      <w:r>
        <w:rPr>
          <w:rFonts w:cstheme="minorHAnsi"/>
          <w:sz w:val="24"/>
          <w:szCs w:val="24"/>
        </w:rPr>
        <w:t xml:space="preserve"> н</w:t>
      </w:r>
      <w:r>
        <w:rPr>
          <w:rFonts w:cstheme="minorHAnsi"/>
          <w:sz w:val="24"/>
          <w:szCs w:val="24"/>
          <w:lang w:val="ru-RU"/>
        </w:rPr>
        <w:t>о  компоненты сквозных отверстий в основном были заменены компонентами для поверхностного монтажа (компоненты, контакты которых просто припаиваются к контактным площадкам на поверхности печатной платы, а не проходя через нее). В настоящее время сквозные  отверстия встречается реже, хотя всё ещё широко используются на лю</w:t>
      </w:r>
      <w:r w:rsidR="00196A43">
        <w:rPr>
          <w:rFonts w:cstheme="minorHAnsi"/>
          <w:sz w:val="24"/>
          <w:szCs w:val="24"/>
          <w:lang w:val="ru-RU"/>
        </w:rPr>
        <w:t>б</w:t>
      </w:r>
      <w:r>
        <w:rPr>
          <w:rFonts w:cstheme="minorHAnsi"/>
          <w:sz w:val="24"/>
          <w:szCs w:val="24"/>
          <w:lang w:val="ru-RU"/>
        </w:rPr>
        <w:t>ительских платах</w:t>
      </w:r>
      <w:proofErr w:type="gramStart"/>
      <w:r>
        <w:rPr>
          <w:rFonts w:cstheme="minorHAnsi"/>
          <w:sz w:val="24"/>
          <w:szCs w:val="24"/>
          <w:lang w:val="ru-RU"/>
        </w:rPr>
        <w:t>.В</w:t>
      </w:r>
      <w:proofErr w:type="gramEnd"/>
      <w:r>
        <w:rPr>
          <w:rFonts w:cstheme="minorHAnsi"/>
          <w:sz w:val="24"/>
          <w:szCs w:val="24"/>
          <w:lang w:val="ru-RU"/>
        </w:rPr>
        <w:t xml:space="preserve"> профессионально изготовленных платах отверстия сверлят по индивидуальному заказу перед медным покрытием, в результате чего сами отверстия покрываются вокруг их внутреннего круга. Поскольку любители сверлят свои платы после того, как они уже покрыты металлом, их отверстия имеют соединения только на внешней поверхности </w:t>
      </w:r>
      <w:r w:rsidR="00196A43">
        <w:rPr>
          <w:rFonts w:cstheme="minorHAnsi"/>
          <w:sz w:val="24"/>
          <w:szCs w:val="24"/>
          <w:lang w:val="ru-RU"/>
        </w:rPr>
        <w:t>платы</w:t>
      </w:r>
      <w:r>
        <w:rPr>
          <w:rFonts w:cstheme="minorHAnsi"/>
          <w:sz w:val="24"/>
          <w:szCs w:val="24"/>
          <w:lang w:val="ru-RU"/>
        </w:rPr>
        <w:t>, а не вдоль внутренней части самих отверстий.</w:t>
      </w:r>
    </w:p>
    <w:p w14:paraId="093209BF" w14:textId="31989135" w:rsidR="0096560D" w:rsidRDefault="0096560D" w:rsidP="0096560D">
      <w:pPr>
        <w:spacing w:line="264" w:lineRule="auto"/>
        <w:ind w:firstLine="720"/>
        <w:contextualSpacing/>
        <w:jc w:val="both"/>
      </w:pPr>
      <w:r>
        <w:rPr>
          <w:rFonts w:cstheme="minorHAnsi"/>
          <w:sz w:val="24"/>
          <w:szCs w:val="24"/>
          <w:lang w:val="ru-RU"/>
        </w:rPr>
        <w:t xml:space="preserve">Травление печатной платы - это процесс удаления избытка меди, оставляя </w:t>
      </w:r>
      <w:r w:rsidR="00196A43">
        <w:rPr>
          <w:rFonts w:cstheme="minorHAnsi"/>
          <w:sz w:val="24"/>
          <w:szCs w:val="24"/>
          <w:lang w:val="ru-RU"/>
        </w:rPr>
        <w:t>дорожки</w:t>
      </w:r>
      <w:r>
        <w:rPr>
          <w:rFonts w:cstheme="minorHAnsi"/>
          <w:sz w:val="24"/>
          <w:szCs w:val="24"/>
          <w:lang w:val="ru-RU"/>
        </w:rPr>
        <w:t>, которые образуют проводку печатной платы. Травление обычно выполняется путем погружения платы в едкую кислоту, которая сжигает нежелательную медь с доски.</w:t>
      </w:r>
      <w:r>
        <w:rPr>
          <w:rFonts w:cstheme="minorHAnsi"/>
          <w:sz w:val="24"/>
          <w:szCs w:val="24"/>
        </w:rPr>
        <w:t xml:space="preserve"> </w:t>
      </w:r>
      <w:r>
        <w:rPr>
          <w:rFonts w:cstheme="minorHAnsi"/>
          <w:sz w:val="24"/>
          <w:szCs w:val="24"/>
          <w:lang w:val="ru-RU"/>
        </w:rPr>
        <w:t>Перед погружением рисунок схемы окрашивается или наносится на плату с помощью специального материала который «сопротивляется травлению», материала (обычно какого-то пластика), который противостоит кислоте и оставляет те части меди, которые вы хотите сохранить. После того, как нежелательная медь растворилась, плата очищается, а защита от травления удаляется.</w:t>
      </w:r>
      <w:r>
        <w:rPr>
          <w:rFonts w:cstheme="minorHAnsi"/>
          <w:sz w:val="24"/>
          <w:szCs w:val="24"/>
          <w:lang w:val="ru-RU"/>
        </w:rPr>
        <w:br/>
        <w:t>В этот момент на печатной плате сформирован рисунок схемы, и многие дешевые или любительские платы уже «готовы». Профессиональные платы, однако, обычно проходят дополнительные этапы.</w:t>
      </w:r>
    </w:p>
    <w:p w14:paraId="5FACAB58" w14:textId="3109D85F" w:rsidR="0096560D" w:rsidRDefault="0096560D" w:rsidP="00477E19">
      <w:pPr>
        <w:spacing w:line="264" w:lineRule="auto"/>
        <w:ind w:firstLine="720"/>
        <w:contextualSpacing/>
        <w:jc w:val="both"/>
        <w:rPr>
          <w:lang w:val="ru-RU"/>
        </w:rPr>
      </w:pPr>
      <w:r>
        <w:rPr>
          <w:rFonts w:cstheme="minorHAnsi"/>
          <w:sz w:val="24"/>
          <w:szCs w:val="24"/>
          <w:lang w:val="ru-RU"/>
        </w:rPr>
        <w:t xml:space="preserve">Как минимум, большинство современных печатных плат покрыты «маской припоя» </w:t>
      </w:r>
      <w:r w:rsidR="00843A1C">
        <w:rPr>
          <w:rFonts w:cstheme="minorHAnsi"/>
          <w:sz w:val="24"/>
          <w:szCs w:val="24"/>
          <w:lang w:val="ru-RU"/>
        </w:rPr>
        <w:t>веществом</w:t>
      </w:r>
      <w:r>
        <w:rPr>
          <w:rFonts w:cstheme="minorHAnsi"/>
          <w:sz w:val="24"/>
          <w:szCs w:val="24"/>
          <w:lang w:val="ru-RU"/>
        </w:rPr>
        <w:t xml:space="preserve"> стойким к пайке, которое представляет собой пластик, выдерживающий высокие температуры без плавления. Маска припоя выполняет две основные функции: во-первых, она защищает внешние следы на поверхности платы, предотвращая их электрический контакт с чем-либо, что может касаться платы, а также защищает их от механических повреждений, таких как царапины. Во-вторых, маска припоя, как следует из её названия, противостоит адгезии с горячим припоем, что помогает предотвратить паяные перемычки между контактными площадками, которые находятся рядом друг с другом.</w:t>
      </w:r>
    </w:p>
    <w:p w14:paraId="668B62CA" w14:textId="4AC7E031" w:rsidR="003C6500" w:rsidRPr="003C6500" w:rsidRDefault="003C6500" w:rsidP="00477E19">
      <w:pPr>
        <w:pStyle w:val="Default"/>
        <w:jc w:val="both"/>
      </w:pPr>
      <w:r w:rsidRPr="003C6500">
        <w:lastRenderedPageBreak/>
        <w:t>Любители, которые создают пл</w:t>
      </w:r>
      <w:r w:rsidR="00196A43">
        <w:t>а</w:t>
      </w:r>
      <w:r w:rsidRPr="003C6500">
        <w:t>ты с мелкоячеистой поверхностной стружкой без паяльной маски, подвергаются высокому риску непреднамеренного припаивания мостов между штырями.</w:t>
      </w:r>
    </w:p>
    <w:p w14:paraId="0C59BB66" w14:textId="42FC1176" w:rsidR="003C6500" w:rsidRPr="003C6500" w:rsidRDefault="00196A43" w:rsidP="00477E19">
      <w:pPr>
        <w:pStyle w:val="Default"/>
        <w:jc w:val="both"/>
      </w:pPr>
      <w:r>
        <w:t>П</w:t>
      </w:r>
      <w:r w:rsidR="003C6500" w:rsidRPr="003C6500">
        <w:t>аяльн</w:t>
      </w:r>
      <w:r>
        <w:t>ая м</w:t>
      </w:r>
      <w:r w:rsidRPr="003C6500">
        <w:t>аска</w:t>
      </w:r>
      <w:r w:rsidR="003C6500" w:rsidRPr="003C6500">
        <w:t xml:space="preserve"> также придает пл</w:t>
      </w:r>
      <w:r>
        <w:t>а</w:t>
      </w:r>
      <w:r w:rsidR="003C6500" w:rsidRPr="003C6500">
        <w:t>те окончательный цвет. Большинство людей думают о печатных платах как о зеленых; на самом деле они видят зеленую паяльную маску, котор</w:t>
      </w:r>
      <w:r>
        <w:t>ая</w:t>
      </w:r>
      <w:r w:rsidR="003C6500" w:rsidRPr="003C6500">
        <w:t xml:space="preserve"> была нанесена </w:t>
      </w:r>
      <w:r>
        <w:t xml:space="preserve">на </w:t>
      </w:r>
      <w:r w:rsidR="003C6500" w:rsidRPr="003C6500">
        <w:t>плат</w:t>
      </w:r>
      <w:r>
        <w:t>у</w:t>
      </w:r>
      <w:r w:rsidR="003C6500" w:rsidRPr="003C6500">
        <w:t>. Поскольку паяльная маска - это пластик, она может быть любого цвета, и действительно, печатные платы существуют во всех основных цветах, но зеленый - самый популярный цвет, по непонятным историческим причинам. Существует множество историй, большинство из которых совершенно бездоказательны, о том, почему зеленый стал таким популярным цветом, но эти истории обычно уходят в область народных легенд; сегодня зеленый остается популярным цветом просто потому, что дороже использовать другие цвета, поскольку пластик, испол</w:t>
      </w:r>
      <w:r>
        <w:t>ьзуемый в паяльных масках, смешивается</w:t>
      </w:r>
      <w:r w:rsidR="003C6500" w:rsidRPr="003C6500">
        <w:t xml:space="preserve"> партиями и использует разные цвета, требует смешения "специальных" партий меньшего объема, что влечет за собой большие затраты. Таким образом, зеленый цвет остается популярным благодаря своему "импульсу" в связи с его активным использованием в прошлом, что является импульсом как культурного, так и экономического характера. Технически паяльная маска не обязательно должна быть определенного цвета.</w:t>
      </w:r>
    </w:p>
    <w:p w14:paraId="6976EDA0" w14:textId="13097201" w:rsidR="003C6500" w:rsidRPr="003C6500" w:rsidRDefault="003C6500" w:rsidP="00477E19">
      <w:pPr>
        <w:pStyle w:val="Default"/>
        <w:jc w:val="both"/>
      </w:pPr>
      <w:r w:rsidRPr="003C6500">
        <w:t>Плата также часто "печата</w:t>
      </w:r>
      <w:r w:rsidR="00196A43">
        <w:t>ется на экране" или с помощью "шелкографии</w:t>
      </w:r>
      <w:r w:rsidRPr="003C6500">
        <w:t xml:space="preserve">" с текстом (который почти всегда белого цвета). Этот текст носит чисто визуальный характер и не служит никакой технической цели с точки зрения функции самого совета. Как минимум, слой шелкографии обычно используется для обозначения местоположения различных компонентов платы (например, "R1" будет напечатан где-то на плате для обозначения местоположения первого резистора). Иногда различные примечания и информация для пользователей печатается непосредственно на самой плате таким образом. Идентификационная информация, такая как название компании, номер модели продукта, дата авторского права и т.д. также является общей. Некоторые дизайнеры также могут проявить творческий подход и использовать шелкографию в художественных целях, поскольку конечный пользователь может столкнуться с </w:t>
      </w:r>
      <w:r w:rsidR="00196A43">
        <w:t>платой</w:t>
      </w:r>
      <w:r w:rsidRPr="003C6500">
        <w:t xml:space="preserve"> в какой-то момент. </w:t>
      </w:r>
      <w:r w:rsidR="00E03FAE">
        <w:t>Этот слой на плате</w:t>
      </w:r>
      <w:r w:rsidRPr="003C6500">
        <w:t xml:space="preserve"> также может использоваться </w:t>
      </w:r>
      <w:r w:rsidR="00E03FAE">
        <w:t xml:space="preserve">как специальные метки </w:t>
      </w:r>
      <w:r w:rsidRPr="003C6500">
        <w:t>для автоматизированных машин, устанавливающих компоненты, поскольку такие машины часто используют визуальные подсказки для определения того, где компоненты должны быть размещены на плате.</w:t>
      </w:r>
    </w:p>
    <w:p w14:paraId="12870E76" w14:textId="20A94DA9" w:rsidR="003C6500" w:rsidRPr="003C6500" w:rsidRDefault="00E03FAE" w:rsidP="00477E19">
      <w:pPr>
        <w:pStyle w:val="Default"/>
        <w:jc w:val="both"/>
      </w:pPr>
      <w:r>
        <w:t xml:space="preserve">Установка </w:t>
      </w:r>
      <w:r w:rsidR="003C6500" w:rsidRPr="003C6500">
        <w:t>компонент</w:t>
      </w:r>
      <w:r>
        <w:t>ов на плату</w:t>
      </w:r>
      <w:r w:rsidR="003C6500" w:rsidRPr="003C6500">
        <w:t xml:space="preserve"> (резист</w:t>
      </w:r>
      <w:r>
        <w:t>оры</w:t>
      </w:r>
      <w:r w:rsidR="003C6500" w:rsidRPr="003C6500">
        <w:t>, конденсатор</w:t>
      </w:r>
      <w:r>
        <w:t>ы</w:t>
      </w:r>
      <w:r w:rsidR="003C6500" w:rsidRPr="003C6500">
        <w:t>, индуктор</w:t>
      </w:r>
      <w:r>
        <w:t>ы</w:t>
      </w:r>
      <w:r w:rsidR="003C6500" w:rsidRPr="003C6500">
        <w:t>, интегральны</w:t>
      </w:r>
      <w:r>
        <w:t>е схемы</w:t>
      </w:r>
      <w:r w:rsidR="003C6500" w:rsidRPr="003C6500">
        <w:t xml:space="preserve"> (микросхем</w:t>
      </w:r>
      <w:r>
        <w:t>ы</w:t>
      </w:r>
      <w:r w:rsidR="003C6500" w:rsidRPr="003C6500">
        <w:t xml:space="preserve">) и т.д.) является заключительным этапом в производстве готовой платы. Большинство заводов-изготовителей печатных плат не выполняют этот шаг, так как сборка компонентов производится с использованием оборудования и процессов, совершенно отличных от предыдущих шагов, и поэтому </w:t>
      </w:r>
      <w:r>
        <w:t xml:space="preserve">пустые </w:t>
      </w:r>
      <w:r w:rsidR="003C6500" w:rsidRPr="003C6500">
        <w:t>платы часто продаются как "готовые" платы. В любом случае, как только различные компоненты припаяны к плате, плата готова.</w:t>
      </w:r>
    </w:p>
    <w:p w14:paraId="62427798" w14:textId="77777777" w:rsidR="003C6500" w:rsidRPr="003C6500" w:rsidRDefault="003C6500" w:rsidP="003C6500">
      <w:pPr>
        <w:rPr>
          <w:rFonts w:asciiTheme="minorHAnsi" w:hAnsiTheme="minorHAnsi"/>
          <w:b/>
          <w:sz w:val="28"/>
          <w:lang w:val="en-US" w:eastAsia="en-US"/>
        </w:rPr>
      </w:pPr>
    </w:p>
    <w:p w14:paraId="2D7FC4C8" w14:textId="77777777" w:rsidR="003C6500" w:rsidRDefault="003C6500" w:rsidP="003C6500">
      <w:pPr>
        <w:spacing w:line="276" w:lineRule="auto"/>
        <w:jc w:val="center"/>
        <w:rPr>
          <w:rFonts w:asciiTheme="minorHAnsi" w:hAnsiTheme="minorHAnsi"/>
          <w:sz w:val="24"/>
          <w:szCs w:val="24"/>
          <w:lang w:val="en-US"/>
        </w:rPr>
      </w:pPr>
      <w:r>
        <w:rPr>
          <w:rFonts w:asciiTheme="minorHAnsi" w:hAnsiTheme="minorHAnsi"/>
          <w:b/>
          <w:sz w:val="28"/>
          <w:lang w:val="en-US" w:eastAsia="en-US"/>
        </w:rPr>
        <w:lastRenderedPageBreak/>
        <w:tab/>
      </w:r>
      <w:r>
        <w:rPr>
          <w:noProof/>
          <w:lang w:val="uk-UA" w:eastAsia="uk-UA"/>
        </w:rPr>
        <w:drawing>
          <wp:inline distT="0" distB="0" distL="0" distR="0" wp14:anchorId="1DA86A45" wp14:editId="61018DAA">
            <wp:extent cx="4847492" cy="215655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0900" cy="2162519"/>
                    </a:xfrm>
                    <a:prstGeom prst="rect">
                      <a:avLst/>
                    </a:prstGeom>
                  </pic:spPr>
                </pic:pic>
              </a:graphicData>
            </a:graphic>
          </wp:inline>
        </w:drawing>
      </w:r>
    </w:p>
    <w:p w14:paraId="19AD0513" w14:textId="764D7B4D" w:rsidR="003C6500" w:rsidRPr="00443CE4" w:rsidRDefault="00443CE4" w:rsidP="003C6500">
      <w:pPr>
        <w:pStyle w:val="afb"/>
        <w:rPr>
          <w:rFonts w:asciiTheme="minorHAnsi" w:hAnsiTheme="minorHAnsi"/>
          <w:i w:val="0"/>
          <w:lang w:val="ru-RU"/>
        </w:rPr>
      </w:pPr>
      <w:r>
        <w:rPr>
          <w:lang w:val="ru-RU"/>
        </w:rPr>
        <w:t>Рис. 8</w:t>
      </w:r>
      <w:r w:rsidR="003C6500" w:rsidRPr="00F26164">
        <w:rPr>
          <w:rFonts w:asciiTheme="minorHAnsi" w:hAnsiTheme="minorHAnsi"/>
          <w:i w:val="0"/>
        </w:rPr>
        <w:t xml:space="preserve">– </w:t>
      </w:r>
      <w:r>
        <w:rPr>
          <w:rFonts w:asciiTheme="minorHAnsi" w:hAnsiTheme="minorHAnsi"/>
          <w:i w:val="0"/>
          <w:lang w:val="ru-RU"/>
        </w:rPr>
        <w:t>Части печатной платы</w:t>
      </w:r>
    </w:p>
    <w:p w14:paraId="7E32AB7F" w14:textId="402B6105" w:rsidR="003C6500" w:rsidRPr="00422344" w:rsidRDefault="00422344" w:rsidP="00422344">
      <w:pPr>
        <w:pStyle w:val="3"/>
        <w:rPr>
          <w:b/>
        </w:rPr>
      </w:pPr>
      <w:r w:rsidRPr="00422344">
        <w:rPr>
          <w:b/>
        </w:rPr>
        <w:t xml:space="preserve"> </w:t>
      </w:r>
      <w:bookmarkStart w:id="17" w:name="_Toc14266572"/>
      <w:r w:rsidR="003C6500" w:rsidRPr="00422344">
        <w:rPr>
          <w:b/>
        </w:rPr>
        <w:t>Проектирование печатных плат</w:t>
      </w:r>
      <w:bookmarkEnd w:id="17"/>
    </w:p>
    <w:p w14:paraId="1783B3E4" w14:textId="77777777" w:rsidR="003C6500" w:rsidRPr="003C6500" w:rsidRDefault="003C6500" w:rsidP="00477E19">
      <w:pPr>
        <w:pStyle w:val="Default"/>
        <w:jc w:val="both"/>
        <w:rPr>
          <w:b/>
          <w:sz w:val="36"/>
        </w:rPr>
      </w:pPr>
    </w:p>
    <w:p w14:paraId="78EA3559" w14:textId="77777777" w:rsidR="003C6500" w:rsidRPr="003C6500" w:rsidRDefault="003C6500" w:rsidP="00477E19">
      <w:pPr>
        <w:pStyle w:val="Default"/>
        <w:jc w:val="both"/>
      </w:pPr>
      <w:r w:rsidRPr="003C6500">
        <w:t>Для проектирования печатной платы необходимо выполнить следующие шаги:</w:t>
      </w:r>
    </w:p>
    <w:p w14:paraId="4C0D8E3E" w14:textId="2B0FA70A" w:rsidR="003C6500" w:rsidRPr="003C6500" w:rsidRDefault="003C6500" w:rsidP="00477E19">
      <w:pPr>
        <w:pStyle w:val="Default"/>
        <w:jc w:val="both"/>
      </w:pPr>
      <w:r w:rsidRPr="003C6500">
        <w:t xml:space="preserve">- </w:t>
      </w:r>
      <w:r w:rsidR="00443CE4">
        <w:t xml:space="preserve">В первую очередь – модель </w:t>
      </w:r>
      <w:r w:rsidRPr="003C6500">
        <w:t>устройства" - механические размеры и форма печатной платы должны быть определены заранее;</w:t>
      </w:r>
    </w:p>
    <w:p w14:paraId="3F16C48E" w14:textId="77777777" w:rsidR="003C6500" w:rsidRPr="003C6500" w:rsidRDefault="003C6500" w:rsidP="00477E19">
      <w:pPr>
        <w:pStyle w:val="Default"/>
        <w:jc w:val="both"/>
      </w:pPr>
      <w:r w:rsidRPr="003C6500">
        <w:t>- Разъемы, элементы крепления платы: расположение, размер, форма должны быть выбраны в соответствии с вашими потребностями и эксплуатационными параметрами;</w:t>
      </w:r>
    </w:p>
    <w:p w14:paraId="677F41DE" w14:textId="0904CAEE" w:rsidR="003C6500" w:rsidRPr="003C6500" w:rsidRDefault="003C6500" w:rsidP="00477E19">
      <w:pPr>
        <w:pStyle w:val="Default"/>
        <w:jc w:val="both"/>
      </w:pPr>
      <w:r w:rsidRPr="003C6500">
        <w:t>- Нагре</w:t>
      </w:r>
      <w:r w:rsidR="00443CE4">
        <w:t>в</w:t>
      </w:r>
      <w:r w:rsidRPr="003C6500">
        <w:t xml:space="preserve"> - в случае корпуса печатной платы - подумайте, как будет удаляться тепло;</w:t>
      </w:r>
    </w:p>
    <w:p w14:paraId="180ECA07" w14:textId="0F35763D" w:rsidR="003C6500" w:rsidRPr="00443CE4" w:rsidRDefault="003C6500" w:rsidP="00477E19">
      <w:pPr>
        <w:pStyle w:val="Default"/>
        <w:jc w:val="both"/>
      </w:pPr>
      <w:r w:rsidRPr="003C6500">
        <w:t xml:space="preserve">- </w:t>
      </w:r>
      <w:r w:rsidR="00443CE4" w:rsidRPr="0063757E">
        <w:rPr>
          <w:rFonts w:asciiTheme="minorHAnsi" w:hAnsiTheme="minorHAnsi"/>
          <w:lang w:val="en-US"/>
        </w:rPr>
        <w:t>EMC/</w:t>
      </w:r>
      <w:r w:rsidR="00443CE4">
        <w:rPr>
          <w:rFonts w:asciiTheme="minorHAnsi" w:hAnsiTheme="minorHAnsi"/>
        </w:rPr>
        <w:t>прозвонка</w:t>
      </w:r>
    </w:p>
    <w:p w14:paraId="0A6922FF" w14:textId="77777777" w:rsidR="003C6500" w:rsidRPr="003C6500" w:rsidRDefault="003C6500" w:rsidP="00477E19">
      <w:pPr>
        <w:pStyle w:val="Default"/>
        <w:jc w:val="both"/>
      </w:pPr>
      <w:r w:rsidRPr="003C6500">
        <w:t>Подробное руководство по проектированию печатных плат можно найти здесь: http://www.circuitbasics.com/make-custom-pcb/</w:t>
      </w:r>
    </w:p>
    <w:p w14:paraId="7E7049CE" w14:textId="77777777" w:rsidR="003C6500" w:rsidRPr="003C6500" w:rsidRDefault="003C6500" w:rsidP="00477E19">
      <w:pPr>
        <w:pStyle w:val="Default"/>
        <w:jc w:val="both"/>
      </w:pPr>
      <w:r w:rsidRPr="003C6500">
        <w:t>В этом руководстве вы увидите процесс разработки макета печатной платы и ее распечатки изготовителем на заказ. Производительность вашей схемы будет в значительной степени зависеть от того, как она расположена на печатной плате, поэтому будет дано много советов по оптимизации вашего дизайна.</w:t>
      </w:r>
    </w:p>
    <w:p w14:paraId="338B2EF4" w14:textId="77777777" w:rsidR="0096560D" w:rsidRDefault="0096560D" w:rsidP="00477E19">
      <w:pPr>
        <w:jc w:val="both"/>
        <w:rPr>
          <w:rFonts w:asciiTheme="minorHAnsi" w:hAnsiTheme="minorHAnsi"/>
          <w:b/>
          <w:sz w:val="28"/>
          <w:lang w:val="en-US" w:eastAsia="en-US"/>
        </w:rPr>
      </w:pPr>
    </w:p>
    <w:p w14:paraId="2113DE01" w14:textId="77777777" w:rsidR="0096560D" w:rsidRDefault="0096560D">
      <w:pPr>
        <w:rPr>
          <w:rFonts w:asciiTheme="minorHAnsi" w:hAnsiTheme="minorHAnsi"/>
          <w:b/>
          <w:sz w:val="28"/>
          <w:lang w:val="en-US" w:eastAsia="en-US"/>
        </w:rPr>
      </w:pPr>
    </w:p>
    <w:p w14:paraId="12387DBF" w14:textId="3C43DC5A" w:rsidR="0096560D" w:rsidRPr="00422344" w:rsidRDefault="0096560D" w:rsidP="00477E19">
      <w:pPr>
        <w:pStyle w:val="3"/>
        <w:jc w:val="both"/>
        <w:rPr>
          <w:b/>
        </w:rPr>
      </w:pPr>
      <w:bookmarkStart w:id="18" w:name="_Toc14266573"/>
      <w:r w:rsidRPr="00422344">
        <w:rPr>
          <w:b/>
        </w:rPr>
        <w:t>Изготовление печатных плат для любителей</w:t>
      </w:r>
      <w:bookmarkEnd w:id="18"/>
    </w:p>
    <w:p w14:paraId="1C3CB067" w14:textId="77777777" w:rsidR="0096560D" w:rsidRPr="00BE5F15" w:rsidRDefault="0096560D" w:rsidP="00477E19">
      <w:pPr>
        <w:spacing w:line="276" w:lineRule="auto"/>
        <w:jc w:val="both"/>
        <w:rPr>
          <w:rFonts w:cs="Calibri"/>
          <w:sz w:val="24"/>
          <w:szCs w:val="24"/>
        </w:rPr>
      </w:pPr>
      <w:r w:rsidRPr="00BE5F15">
        <w:rPr>
          <w:rFonts w:cs="Calibri"/>
          <w:sz w:val="24"/>
          <w:szCs w:val="24"/>
        </w:rPr>
        <w:t>Традиционно для любителей существует два способа изготовления печатных плат:</w:t>
      </w:r>
    </w:p>
    <w:p w14:paraId="5F4812BE" w14:textId="63053ED2" w:rsidR="0096560D" w:rsidRPr="00BE5F15" w:rsidRDefault="0096560D" w:rsidP="00477E19">
      <w:pPr>
        <w:pStyle w:val="afc"/>
        <w:numPr>
          <w:ilvl w:val="0"/>
          <w:numId w:val="5"/>
        </w:numPr>
        <w:spacing w:line="276" w:lineRule="auto"/>
        <w:jc w:val="both"/>
        <w:rPr>
          <w:rFonts w:ascii="Calibri" w:hAnsi="Calibri" w:cs="Calibri"/>
        </w:rPr>
      </w:pPr>
      <w:r w:rsidRPr="00BE5F15">
        <w:rPr>
          <w:rFonts w:ascii="Calibri" w:hAnsi="Calibri" w:cs="Calibri"/>
          <w:lang w:val="ru-RU"/>
        </w:rPr>
        <w:t>Использование переноса тонера (</w:t>
      </w:r>
      <w:r w:rsidRPr="00BE5F15">
        <w:rPr>
          <w:rFonts w:ascii="Calibri" w:hAnsi="Calibri" w:cs="Calibri"/>
        </w:rPr>
        <w:t>LUT</w:t>
      </w:r>
      <w:r w:rsidRPr="00BE5F15">
        <w:rPr>
          <w:rFonts w:ascii="Calibri" w:hAnsi="Calibri" w:cs="Calibri"/>
          <w:lang w:val="ru-RU"/>
        </w:rPr>
        <w:t xml:space="preserve">) и химического травящего раствора - может быть сложным в получении правильных материалов, а химические вещества противны и </w:t>
      </w:r>
      <w:r w:rsidR="00443CE4">
        <w:rPr>
          <w:rFonts w:ascii="Calibri" w:hAnsi="Calibri" w:cs="Calibri"/>
          <w:lang w:val="ru-RU"/>
        </w:rPr>
        <w:t>опсаны для здоровья</w:t>
      </w:r>
      <w:r w:rsidRPr="00BE5F15">
        <w:rPr>
          <w:rFonts w:ascii="Calibri" w:hAnsi="Calibri" w:cs="Calibri"/>
          <w:lang w:val="ru-RU"/>
        </w:rPr>
        <w:t xml:space="preserve">. </w:t>
      </w:r>
      <w:r w:rsidRPr="00BE5F15">
        <w:rPr>
          <w:rFonts w:ascii="Calibri" w:hAnsi="Calibri" w:cs="Calibri"/>
        </w:rPr>
        <w:t>Среднее разрешение (до 0,2 мм);</w:t>
      </w:r>
    </w:p>
    <w:p w14:paraId="6B03ED1F" w14:textId="77777777" w:rsidR="0096560D" w:rsidRPr="00BE5F15" w:rsidRDefault="0096560D" w:rsidP="00477E19">
      <w:pPr>
        <w:pStyle w:val="afc"/>
        <w:numPr>
          <w:ilvl w:val="0"/>
          <w:numId w:val="5"/>
        </w:numPr>
        <w:spacing w:line="276" w:lineRule="auto"/>
        <w:jc w:val="both"/>
        <w:rPr>
          <w:rFonts w:ascii="Calibri" w:hAnsi="Calibri" w:cs="Calibri"/>
          <w:lang w:val="ru-RU"/>
        </w:rPr>
      </w:pPr>
      <w:r w:rsidRPr="00BE5F15">
        <w:rPr>
          <w:rFonts w:ascii="Calibri" w:hAnsi="Calibri" w:cs="Calibri"/>
          <w:lang w:val="ru-RU"/>
        </w:rPr>
        <w:t xml:space="preserve">Оплата услуг, таких как </w:t>
      </w:r>
      <w:r w:rsidRPr="00BE5F15">
        <w:rPr>
          <w:rFonts w:ascii="Calibri" w:hAnsi="Calibri" w:cs="Calibri"/>
        </w:rPr>
        <w:t>BatchPCB</w:t>
      </w:r>
      <w:r w:rsidRPr="00BE5F15">
        <w:rPr>
          <w:rFonts w:ascii="Calibri" w:hAnsi="Calibri" w:cs="Calibri"/>
          <w:lang w:val="ru-RU"/>
        </w:rPr>
        <w:t xml:space="preserve"> или </w:t>
      </w:r>
      <w:r w:rsidRPr="00BE5F15">
        <w:rPr>
          <w:rFonts w:ascii="Calibri" w:hAnsi="Calibri" w:cs="Calibri"/>
        </w:rPr>
        <w:t>OshPark</w:t>
      </w:r>
      <w:r w:rsidRPr="00BE5F15">
        <w:rPr>
          <w:rFonts w:ascii="Calibri" w:hAnsi="Calibri" w:cs="Calibri"/>
          <w:lang w:val="ru-RU"/>
        </w:rPr>
        <w:t xml:space="preserve"> - довольно недорого, но обычно приходится ждать долго, например, две или три недели.</w:t>
      </w:r>
    </w:p>
    <w:p w14:paraId="10AC9FE6" w14:textId="77777777" w:rsidR="0096560D" w:rsidRPr="00BE5F15" w:rsidRDefault="0096560D" w:rsidP="00477E19">
      <w:pPr>
        <w:spacing w:line="276" w:lineRule="auto"/>
        <w:ind w:firstLine="709"/>
        <w:jc w:val="both"/>
        <w:rPr>
          <w:rFonts w:cs="Calibri"/>
          <w:sz w:val="24"/>
          <w:szCs w:val="24"/>
        </w:rPr>
      </w:pPr>
      <w:r w:rsidRPr="00BE5F15">
        <w:rPr>
          <w:rFonts w:cs="Calibri"/>
          <w:sz w:val="24"/>
          <w:szCs w:val="24"/>
        </w:rPr>
        <w:t>Фрезерование их на ЧПУ - это быстрый способ с другим набором плюсов и минусов:</w:t>
      </w:r>
    </w:p>
    <w:p w14:paraId="497EE1BE" w14:textId="77777777" w:rsidR="0096560D" w:rsidRPr="00BE5F15" w:rsidRDefault="0096560D" w:rsidP="00477E19">
      <w:pPr>
        <w:spacing w:line="276" w:lineRule="auto"/>
        <w:jc w:val="both"/>
        <w:rPr>
          <w:rFonts w:cs="Calibri"/>
          <w:b/>
          <w:bCs/>
          <w:sz w:val="24"/>
          <w:szCs w:val="24"/>
          <w:lang w:val="ru-RU"/>
        </w:rPr>
      </w:pPr>
      <w:r w:rsidRPr="00BE5F15">
        <w:rPr>
          <w:rFonts w:cs="Calibri"/>
          <w:b/>
          <w:bCs/>
          <w:sz w:val="24"/>
          <w:szCs w:val="24"/>
          <w:lang w:val="ru-RU"/>
        </w:rPr>
        <w:t>Плюсы:</w:t>
      </w:r>
    </w:p>
    <w:p w14:paraId="23A70FCA"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Быстрый оборот - не нужно ждать днями или неделями, пока он не будет отправлен;</w:t>
      </w:r>
    </w:p>
    <w:p w14:paraId="5B158316"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lastRenderedPageBreak/>
        <w:t xml:space="preserve">Фрезер выполняет </w:t>
      </w:r>
      <w:r w:rsidRPr="00BE5F15">
        <w:rPr>
          <w:rFonts w:ascii="Calibri" w:hAnsi="Calibri" w:cs="Calibri"/>
          <w:color w:val="000000"/>
          <w:shd w:val="clear" w:color="auto" w:fill="F1F3F4"/>
          <w:lang w:val="ru-RU"/>
        </w:rPr>
        <w:t>высверливание</w:t>
      </w:r>
      <w:r w:rsidRPr="00BE5F15">
        <w:rPr>
          <w:rFonts w:ascii="Calibri" w:hAnsi="Calibri" w:cs="Calibri"/>
          <w:lang w:val="ru-RU"/>
        </w:rPr>
        <w:t>;</w:t>
      </w:r>
    </w:p>
    <w:p w14:paraId="6352C080" w14:textId="362FEA02"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Не используются кислоты;</w:t>
      </w:r>
    </w:p>
    <w:p w14:paraId="78AFE2B6"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Когда у вас есть хорошие настройки, процесс легко воспроизводятся;</w:t>
      </w:r>
    </w:p>
    <w:p w14:paraId="0E9955C2"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Двусторонние платы, возможно, немного легче, чем протравленные платы;</w:t>
      </w:r>
    </w:p>
    <w:p w14:paraId="2B7BADD9"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Недорогой - вы просто платите за пустые печатные платы, каждая стоит пару долларов.</w:t>
      </w:r>
    </w:p>
    <w:p w14:paraId="42C9246A" w14:textId="77777777" w:rsidR="0096560D" w:rsidRPr="00BE5F15" w:rsidRDefault="0096560D" w:rsidP="00477E19">
      <w:pPr>
        <w:spacing w:line="276" w:lineRule="auto"/>
        <w:jc w:val="both"/>
        <w:rPr>
          <w:rFonts w:cs="Calibri"/>
          <w:b/>
          <w:bCs/>
          <w:sz w:val="24"/>
          <w:szCs w:val="24"/>
          <w:lang w:val="ru-RU"/>
        </w:rPr>
      </w:pPr>
      <w:r w:rsidRPr="00BE5F15">
        <w:rPr>
          <w:rFonts w:cs="Calibri"/>
          <w:b/>
          <w:bCs/>
          <w:sz w:val="24"/>
          <w:szCs w:val="24"/>
          <w:lang w:val="ru-RU"/>
        </w:rPr>
        <w:t>Минусы:</w:t>
      </w:r>
    </w:p>
    <w:p w14:paraId="3986D465"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Сверла и концевые фрезы могут быть дорогими и изнашиваться;</w:t>
      </w:r>
    </w:p>
    <w:p w14:paraId="048EF106"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Сверла из медного стекловолокна попадают повсюду;</w:t>
      </w:r>
    </w:p>
    <w:p w14:paraId="7AC12DD8"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Фрезерование доски может занять некоторое время;</w:t>
      </w:r>
    </w:p>
    <w:p w14:paraId="6008C049"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Запас плат и плоскостность стана будут проблемой;</w:t>
      </w:r>
    </w:p>
    <w:p w14:paraId="4AC5A46F"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Размер изоляции зависит от размера сверла и точности фрезерования. Тщательно проверьте свой дизайн, прежде чем планировать использовать красивые SMT-детали с плотно упакованными штифтами.</w:t>
      </w:r>
    </w:p>
    <w:p w14:paraId="1B421017"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Много ручной работы</w:t>
      </w:r>
    </w:p>
    <w:p w14:paraId="50700D0F" w14:textId="77777777" w:rsidR="0096560D" w:rsidRPr="00BE5F15" w:rsidRDefault="0096560D" w:rsidP="0096560D">
      <w:pPr>
        <w:pStyle w:val="afc"/>
        <w:spacing w:line="276" w:lineRule="auto"/>
        <w:jc w:val="both"/>
        <w:rPr>
          <w:rFonts w:ascii="Calibri" w:hAnsi="Calibri" w:cs="Calibri"/>
          <w:lang w:val="ru-RU"/>
        </w:rPr>
      </w:pPr>
    </w:p>
    <w:p w14:paraId="75B1D5F5" w14:textId="12693247" w:rsidR="0096560D" w:rsidRPr="00422344" w:rsidRDefault="0096560D" w:rsidP="00422344">
      <w:pPr>
        <w:pStyle w:val="3"/>
        <w:rPr>
          <w:b/>
        </w:rPr>
      </w:pPr>
      <w:bookmarkStart w:id="19" w:name="_Toc14266574"/>
      <w:r w:rsidRPr="00422344">
        <w:rPr>
          <w:b/>
        </w:rPr>
        <w:t>Промышленное производство печатных плат</w:t>
      </w:r>
      <w:bookmarkEnd w:id="19"/>
    </w:p>
    <w:p w14:paraId="426A0C38" w14:textId="77777777" w:rsidR="0096560D" w:rsidRPr="00BE5F15" w:rsidRDefault="0096560D" w:rsidP="00477E19">
      <w:pPr>
        <w:spacing w:line="276" w:lineRule="auto"/>
        <w:jc w:val="both"/>
        <w:rPr>
          <w:rFonts w:cs="Calibri"/>
          <w:sz w:val="24"/>
          <w:szCs w:val="24"/>
          <w:lang w:val="ru-RU"/>
        </w:rPr>
      </w:pPr>
      <w:r w:rsidRPr="00BE5F15">
        <w:rPr>
          <w:rFonts w:cs="Calibri"/>
          <w:sz w:val="24"/>
          <w:szCs w:val="24"/>
          <w:lang w:val="ru-RU"/>
        </w:rPr>
        <w:t>Для производства промышленных печатных плат в основном используется фоторезистивный метод, который с помощью светочувствительных компонентов создает защитные слои, стойкие к химическим веществам, в то время как незащищенные части печатной платы подвергаются коррозии и создают желаемое расположение. Многократное повторение процедуры позволяет получить доску любой сложности.</w:t>
      </w:r>
    </w:p>
    <w:p w14:paraId="79638FB1" w14:textId="77777777" w:rsidR="0096560D" w:rsidRPr="00BE5F15" w:rsidRDefault="0096560D" w:rsidP="00477E19">
      <w:pPr>
        <w:spacing w:line="276" w:lineRule="auto"/>
        <w:jc w:val="both"/>
        <w:rPr>
          <w:rFonts w:cs="Calibri"/>
          <w:sz w:val="24"/>
          <w:szCs w:val="24"/>
          <w:lang w:val="ru-RU"/>
        </w:rPr>
      </w:pPr>
      <w:r w:rsidRPr="00BE5F15">
        <w:rPr>
          <w:rFonts w:cs="Calibri"/>
          <w:sz w:val="24"/>
          <w:szCs w:val="24"/>
          <w:lang w:val="ru-RU"/>
        </w:rPr>
        <w:t>Плюсы:</w:t>
      </w:r>
    </w:p>
    <w:p w14:paraId="7B8C60D9" w14:textId="77777777" w:rsidR="0096560D" w:rsidRPr="00BE5F15" w:rsidRDefault="0096560D" w:rsidP="00477E19">
      <w:pPr>
        <w:pStyle w:val="afc"/>
        <w:numPr>
          <w:ilvl w:val="0"/>
          <w:numId w:val="7"/>
        </w:numPr>
        <w:spacing w:line="276" w:lineRule="auto"/>
        <w:jc w:val="both"/>
        <w:rPr>
          <w:rFonts w:ascii="Calibri" w:hAnsi="Calibri" w:cs="Calibri"/>
        </w:rPr>
      </w:pPr>
      <w:r w:rsidRPr="00BE5F15">
        <w:rPr>
          <w:rFonts w:ascii="Calibri" w:hAnsi="Calibri" w:cs="Calibri"/>
        </w:rPr>
        <w:t>Лучшая детализация (до 0,05 мм)</w:t>
      </w:r>
      <w:r w:rsidRPr="00BE5F15">
        <w:rPr>
          <w:rFonts w:ascii="Calibri" w:hAnsi="Calibri" w:cs="Calibri"/>
          <w:lang w:val="ru-RU"/>
        </w:rPr>
        <w:t>;</w:t>
      </w:r>
    </w:p>
    <w:p w14:paraId="536C663B" w14:textId="77777777" w:rsidR="0096560D" w:rsidRPr="00BE5F15" w:rsidRDefault="0096560D" w:rsidP="00477E19">
      <w:pPr>
        <w:pStyle w:val="afc"/>
        <w:numPr>
          <w:ilvl w:val="0"/>
          <w:numId w:val="7"/>
        </w:numPr>
        <w:spacing w:line="276" w:lineRule="auto"/>
        <w:jc w:val="both"/>
        <w:rPr>
          <w:rFonts w:ascii="Calibri" w:hAnsi="Calibri" w:cs="Calibri"/>
          <w:lang w:val="ru-RU"/>
        </w:rPr>
      </w:pPr>
      <w:r w:rsidRPr="00BE5F15">
        <w:rPr>
          <w:rFonts w:ascii="Calibri" w:hAnsi="Calibri" w:cs="Calibri"/>
          <w:lang w:val="ru-RU"/>
        </w:rPr>
        <w:t>Изготовление печатных плат высокой сложности;</w:t>
      </w:r>
    </w:p>
    <w:p w14:paraId="009AD9F4" w14:textId="77777777" w:rsidR="0096560D" w:rsidRPr="00BE5F15" w:rsidRDefault="0096560D" w:rsidP="00477E19">
      <w:pPr>
        <w:pStyle w:val="afc"/>
        <w:numPr>
          <w:ilvl w:val="0"/>
          <w:numId w:val="7"/>
        </w:numPr>
        <w:spacing w:line="276" w:lineRule="auto"/>
        <w:jc w:val="both"/>
        <w:rPr>
          <w:rFonts w:ascii="Calibri" w:hAnsi="Calibri" w:cs="Calibri"/>
        </w:rPr>
      </w:pPr>
      <w:r w:rsidRPr="00BE5F15">
        <w:rPr>
          <w:rFonts w:ascii="Calibri" w:hAnsi="Calibri" w:cs="Calibri"/>
        </w:rPr>
        <w:t>Высокая  воспроизводимость</w:t>
      </w:r>
      <w:r w:rsidRPr="00BE5F15">
        <w:rPr>
          <w:rFonts w:ascii="Calibri" w:hAnsi="Calibri" w:cs="Calibri"/>
          <w:lang w:val="ru-RU"/>
        </w:rPr>
        <w:t>;</w:t>
      </w:r>
    </w:p>
    <w:p w14:paraId="4FA80410" w14:textId="77777777" w:rsidR="0096560D" w:rsidRPr="00BE5F15" w:rsidRDefault="0096560D" w:rsidP="00477E19">
      <w:pPr>
        <w:pStyle w:val="afc"/>
        <w:numPr>
          <w:ilvl w:val="0"/>
          <w:numId w:val="7"/>
        </w:numPr>
        <w:spacing w:line="276" w:lineRule="auto"/>
        <w:jc w:val="both"/>
        <w:rPr>
          <w:rFonts w:ascii="Calibri" w:hAnsi="Calibri" w:cs="Calibri"/>
        </w:rPr>
      </w:pPr>
      <w:r w:rsidRPr="00BE5F15">
        <w:rPr>
          <w:rFonts w:ascii="Calibri" w:hAnsi="Calibri" w:cs="Calibri"/>
        </w:rPr>
        <w:t>Готово массовое производство</w:t>
      </w:r>
      <w:r w:rsidRPr="00BE5F15">
        <w:rPr>
          <w:rFonts w:ascii="Calibri" w:hAnsi="Calibri" w:cs="Calibri"/>
          <w:lang w:val="ru-RU"/>
        </w:rPr>
        <w:t>.</w:t>
      </w:r>
    </w:p>
    <w:p w14:paraId="7BB0A9E9" w14:textId="77777777" w:rsidR="0096560D" w:rsidRPr="00BE5F15" w:rsidRDefault="0096560D" w:rsidP="00477E19">
      <w:pPr>
        <w:spacing w:line="276" w:lineRule="auto"/>
        <w:jc w:val="both"/>
        <w:rPr>
          <w:rFonts w:cs="Calibri"/>
          <w:sz w:val="24"/>
          <w:szCs w:val="24"/>
          <w:lang w:val="ru-RU"/>
        </w:rPr>
      </w:pPr>
      <w:r w:rsidRPr="00BE5F15">
        <w:rPr>
          <w:rFonts w:cs="Calibri"/>
          <w:sz w:val="24"/>
          <w:szCs w:val="24"/>
          <w:lang w:val="ru-RU"/>
        </w:rPr>
        <w:t>Минусы:</w:t>
      </w:r>
    </w:p>
    <w:p w14:paraId="43733B9E" w14:textId="77777777" w:rsidR="0096560D" w:rsidRPr="00BE5F15" w:rsidRDefault="0096560D" w:rsidP="00477E19">
      <w:pPr>
        <w:pStyle w:val="afc"/>
        <w:numPr>
          <w:ilvl w:val="0"/>
          <w:numId w:val="6"/>
        </w:numPr>
        <w:spacing w:line="276" w:lineRule="auto"/>
        <w:jc w:val="both"/>
        <w:rPr>
          <w:rFonts w:ascii="Calibri" w:hAnsi="Calibri" w:cs="Calibri"/>
          <w:lang w:val="ru-RU"/>
        </w:rPr>
      </w:pPr>
      <w:r w:rsidRPr="00BE5F15">
        <w:rPr>
          <w:rFonts w:ascii="Calibri" w:hAnsi="Calibri" w:cs="Calibri"/>
          <w:lang w:val="ru-RU"/>
        </w:rPr>
        <w:t xml:space="preserve">Оборудование очень дорогое (но есть и решения для домашнего производства) </w:t>
      </w:r>
    </w:p>
    <w:p w14:paraId="36C2EC7F" w14:textId="77777777" w:rsidR="0096560D" w:rsidRPr="00BE5F15" w:rsidRDefault="00077857" w:rsidP="0096560D">
      <w:pPr>
        <w:spacing w:line="276" w:lineRule="auto"/>
        <w:jc w:val="both"/>
        <w:rPr>
          <w:rFonts w:cs="Calibri"/>
          <w:sz w:val="24"/>
          <w:szCs w:val="24"/>
          <w:lang w:val="ru-RU"/>
        </w:rPr>
      </w:pPr>
      <w:hyperlink r:id="rId38" w:history="1">
        <w:r w:rsidR="0096560D" w:rsidRPr="00BE5F15">
          <w:rPr>
            <w:rStyle w:val="aff2"/>
            <w:rFonts w:cs="Calibri"/>
            <w:sz w:val="24"/>
            <w:szCs w:val="24"/>
          </w:rPr>
          <w:t>http</w:t>
        </w:r>
        <w:r w:rsidR="0096560D" w:rsidRPr="00BE5F15">
          <w:rPr>
            <w:rStyle w:val="aff2"/>
            <w:rFonts w:cs="Calibri"/>
            <w:sz w:val="24"/>
            <w:szCs w:val="24"/>
            <w:lang w:val="ru-RU"/>
          </w:rPr>
          <w:t>://</w:t>
        </w:r>
        <w:r w:rsidR="0096560D" w:rsidRPr="00BE5F15">
          <w:rPr>
            <w:rStyle w:val="aff2"/>
            <w:rFonts w:cs="Calibri"/>
            <w:sz w:val="24"/>
            <w:szCs w:val="24"/>
          </w:rPr>
          <w:t>pcbshopper</w:t>
        </w:r>
        <w:r w:rsidR="0096560D" w:rsidRPr="00BE5F15">
          <w:rPr>
            <w:rStyle w:val="aff2"/>
            <w:rFonts w:cs="Calibri"/>
            <w:sz w:val="24"/>
            <w:szCs w:val="24"/>
            <w:lang w:val="ru-RU"/>
          </w:rPr>
          <w:t>.</w:t>
        </w:r>
        <w:r w:rsidR="0096560D" w:rsidRPr="00BE5F15">
          <w:rPr>
            <w:rStyle w:val="aff2"/>
            <w:rFonts w:cs="Calibri"/>
            <w:sz w:val="24"/>
            <w:szCs w:val="24"/>
          </w:rPr>
          <w:t>com</w:t>
        </w:r>
        <w:r w:rsidR="0096560D" w:rsidRPr="00BE5F15">
          <w:rPr>
            <w:rStyle w:val="aff2"/>
            <w:rFonts w:cs="Calibri"/>
            <w:sz w:val="24"/>
            <w:szCs w:val="24"/>
            <w:lang w:val="ru-RU"/>
          </w:rPr>
          <w:t>/</w:t>
        </w:r>
      </w:hyperlink>
    </w:p>
    <w:p w14:paraId="6EF7A4A4" w14:textId="77777777" w:rsidR="0096560D" w:rsidRPr="00BE5F15" w:rsidRDefault="0096560D" w:rsidP="0096560D">
      <w:pPr>
        <w:pStyle w:val="afc"/>
        <w:spacing w:line="276" w:lineRule="auto"/>
        <w:jc w:val="both"/>
        <w:rPr>
          <w:rFonts w:ascii="Calibri" w:hAnsi="Calibri" w:cs="Calibri"/>
          <w:lang w:val="ru-RU"/>
        </w:rPr>
      </w:pPr>
    </w:p>
    <w:p w14:paraId="2D7425FC" w14:textId="77777777" w:rsidR="0096560D" w:rsidRPr="00BE5F15" w:rsidRDefault="0096560D" w:rsidP="0096560D">
      <w:pPr>
        <w:spacing w:line="276" w:lineRule="auto"/>
        <w:jc w:val="both"/>
        <w:rPr>
          <w:rFonts w:cs="Calibri"/>
          <w:sz w:val="24"/>
          <w:szCs w:val="24"/>
          <w:lang w:val="ru-RU"/>
        </w:rPr>
      </w:pPr>
    </w:p>
    <w:p w14:paraId="5BE1F881" w14:textId="68BA8F81" w:rsidR="0096560D" w:rsidRPr="00422344" w:rsidRDefault="0096560D" w:rsidP="00756B1F">
      <w:pPr>
        <w:pStyle w:val="2"/>
      </w:pPr>
      <w:bookmarkStart w:id="20" w:name="_Toc14266575"/>
      <w:r w:rsidRPr="00422344">
        <w:t>Компоненты</w:t>
      </w:r>
      <w:bookmarkEnd w:id="20"/>
    </w:p>
    <w:p w14:paraId="07076367" w14:textId="77777777" w:rsidR="0096560D" w:rsidRPr="00BE5F15" w:rsidRDefault="0096560D" w:rsidP="0096560D">
      <w:pPr>
        <w:spacing w:line="276" w:lineRule="auto"/>
        <w:ind w:firstLine="720"/>
        <w:jc w:val="both"/>
        <w:rPr>
          <w:rFonts w:cs="Calibri"/>
          <w:sz w:val="24"/>
          <w:szCs w:val="24"/>
          <w:lang w:val="ru-RU"/>
        </w:rPr>
      </w:pPr>
      <w:r w:rsidRPr="00BE5F15">
        <w:rPr>
          <w:rFonts w:cs="Calibri"/>
          <w:sz w:val="24"/>
          <w:szCs w:val="24"/>
          <w:lang w:val="ru-RU"/>
        </w:rPr>
        <w:t>Все электронные устройства состоят из нескольких разных частей. Эти части работают вместе, чтобы изменять и управлять током и напряжением для получения желаемого эффекта. Печатные платы выступают в роли основы, сохраняя все связное и уплотненное в форме, которая проста в использовании.</w:t>
      </w:r>
    </w:p>
    <w:p w14:paraId="417D2788" w14:textId="77777777" w:rsidR="0096560D" w:rsidRPr="00BE5F15" w:rsidRDefault="0096560D" w:rsidP="0096560D">
      <w:pPr>
        <w:spacing w:line="276" w:lineRule="auto"/>
        <w:ind w:firstLine="720"/>
        <w:jc w:val="both"/>
        <w:rPr>
          <w:rFonts w:cs="Calibri"/>
          <w:sz w:val="24"/>
          <w:szCs w:val="24"/>
          <w:lang w:val="ru-RU"/>
        </w:rPr>
      </w:pPr>
      <w:r w:rsidRPr="00BE5F15">
        <w:rPr>
          <w:rFonts w:cs="Calibri"/>
          <w:sz w:val="24"/>
          <w:szCs w:val="24"/>
          <w:lang w:val="ru-RU"/>
        </w:rPr>
        <w:lastRenderedPageBreak/>
        <w:t>Большинство этих компонентов представляют собой стандартные готовые детали, которые можно быстро идентифицировать, найти и приобрести с простыми для понимания форм, размеров и цветов. Другие компоненты более частными для вашего проекта, что делает их поиск гораздо труднее.</w:t>
      </w:r>
    </w:p>
    <w:p w14:paraId="79626053" w14:textId="77777777" w:rsidR="0096560D" w:rsidRPr="00BE5F15" w:rsidRDefault="0096560D" w:rsidP="0096560D">
      <w:pPr>
        <w:spacing w:line="276" w:lineRule="auto"/>
        <w:ind w:firstLine="720"/>
        <w:jc w:val="both"/>
        <w:rPr>
          <w:rFonts w:cs="Calibri"/>
          <w:sz w:val="24"/>
          <w:szCs w:val="24"/>
          <w:lang w:val="ru-RU"/>
        </w:rPr>
      </w:pPr>
      <w:r w:rsidRPr="00BE5F15">
        <w:rPr>
          <w:rFonts w:cs="Calibri"/>
          <w:sz w:val="24"/>
          <w:szCs w:val="24"/>
          <w:lang w:val="ru-RU"/>
        </w:rPr>
        <w:t>Отличная принципиальная схема поможет вам определить, какие детали вам нужны и когда. Эти рисунки предоставляют снимок вашей схемы, используя символы для представления каждого типа компонента. Прямые сплошные линии обозначают проводку и разъемы между компонентами. Зигзагообразные линии представляют резисторы. Конденсаторы - это короткие параллельные линии и пр.</w:t>
      </w:r>
    </w:p>
    <w:p w14:paraId="4E163AC6" w14:textId="0F8E8841" w:rsidR="0096560D" w:rsidRPr="00BE5F15" w:rsidRDefault="0096560D" w:rsidP="0096560D">
      <w:pPr>
        <w:spacing w:line="276" w:lineRule="auto"/>
        <w:ind w:firstLine="720"/>
        <w:jc w:val="both"/>
        <w:rPr>
          <w:rFonts w:cs="Calibri"/>
          <w:sz w:val="24"/>
          <w:szCs w:val="24"/>
          <w:lang w:val="ru-RU"/>
        </w:rPr>
      </w:pPr>
      <w:r w:rsidRPr="00BE5F15">
        <w:rPr>
          <w:rFonts w:cs="Calibri"/>
          <w:sz w:val="24"/>
          <w:szCs w:val="24"/>
          <w:lang w:val="ru-RU"/>
        </w:rPr>
        <w:t>Функциональная схема также будет использовать буквы и цифры для обозначения позиции каждого компонента в схеме. Например, на схеме одиннадцатый резистор - «</w:t>
      </w:r>
      <w:r w:rsidRPr="00BE5F15">
        <w:rPr>
          <w:rFonts w:cs="Calibri"/>
          <w:sz w:val="24"/>
          <w:szCs w:val="24"/>
          <w:lang w:val="en-US"/>
        </w:rPr>
        <w:t>R</w:t>
      </w:r>
      <w:r w:rsidR="009F6FB2">
        <w:rPr>
          <w:rFonts w:cs="Calibri"/>
          <w:sz w:val="24"/>
          <w:szCs w:val="24"/>
          <w:lang w:val="ru-RU"/>
        </w:rPr>
        <w:t>11» и т.д</w:t>
      </w:r>
      <w:r w:rsidRPr="00BE5F15">
        <w:rPr>
          <w:rFonts w:cs="Calibri"/>
          <w:sz w:val="24"/>
          <w:szCs w:val="24"/>
          <w:lang w:val="ru-RU"/>
        </w:rPr>
        <w:t>.</w:t>
      </w:r>
    </w:p>
    <w:p w14:paraId="45D9AA0D" w14:textId="77777777" w:rsidR="0096560D" w:rsidRPr="00BE5F15" w:rsidRDefault="0096560D" w:rsidP="0096560D">
      <w:pPr>
        <w:spacing w:line="276" w:lineRule="auto"/>
        <w:ind w:firstLine="720"/>
        <w:jc w:val="both"/>
        <w:rPr>
          <w:rFonts w:cs="Calibri"/>
          <w:sz w:val="24"/>
          <w:szCs w:val="24"/>
          <w:lang w:val="ru-RU"/>
        </w:rPr>
      </w:pPr>
      <w:r w:rsidRPr="00BE5F15">
        <w:rPr>
          <w:rFonts w:cs="Calibri"/>
          <w:sz w:val="24"/>
          <w:szCs w:val="24"/>
          <w:lang w:val="ru-RU"/>
        </w:rPr>
        <w:t>Многие из них являются стандартными готовыми деталями, которые вы можете быстро идентифицировать, найти и приобрести. Другие компоненты более частными для вашего проекта, что делает их поиск гораздо труднее. Вы можете сделать сборку печатной платы намного проще, зная все необходимые детали.</w:t>
      </w:r>
    </w:p>
    <w:p w14:paraId="4A5D92AF" w14:textId="77777777" w:rsidR="0096560D" w:rsidRDefault="0096560D" w:rsidP="0096560D">
      <w:pPr>
        <w:spacing w:line="276" w:lineRule="auto"/>
        <w:ind w:firstLine="720"/>
        <w:jc w:val="both"/>
        <w:rPr>
          <w:rFonts w:cs="Calibri"/>
          <w:sz w:val="24"/>
          <w:szCs w:val="24"/>
          <w:lang w:val="ru-RU"/>
        </w:rPr>
      </w:pPr>
    </w:p>
    <w:p w14:paraId="02D114E0" w14:textId="58202D2A" w:rsidR="0096560D" w:rsidRPr="00422344" w:rsidRDefault="0096560D" w:rsidP="00422344">
      <w:pPr>
        <w:pStyle w:val="3"/>
        <w:rPr>
          <w:b/>
        </w:rPr>
      </w:pPr>
      <w:bookmarkStart w:id="21" w:name="_Toc14266576"/>
      <w:r w:rsidRPr="00422344">
        <w:rPr>
          <w:b/>
        </w:rPr>
        <w:t>Контрольный список выбора компонентов</w:t>
      </w:r>
      <w:bookmarkEnd w:id="21"/>
    </w:p>
    <w:p w14:paraId="2A1A8BED" w14:textId="77777777" w:rsidR="0096560D" w:rsidRPr="009356C1" w:rsidRDefault="0096560D" w:rsidP="0096560D">
      <w:pPr>
        <w:spacing w:line="276" w:lineRule="auto"/>
        <w:ind w:firstLine="720"/>
        <w:jc w:val="both"/>
        <w:rPr>
          <w:rFonts w:cs="Calibri"/>
          <w:sz w:val="24"/>
          <w:szCs w:val="24"/>
          <w:lang w:val="ru-RU"/>
        </w:rPr>
      </w:pPr>
      <w:r w:rsidRPr="009356C1">
        <w:rPr>
          <w:rFonts w:cs="Calibri"/>
          <w:sz w:val="24"/>
          <w:szCs w:val="24"/>
          <w:lang w:val="ru-RU"/>
        </w:rPr>
        <w:t>При выборе компонентов для вашего проекта вы должны учитывать следующие аспекты:</w:t>
      </w:r>
    </w:p>
    <w:p w14:paraId="5776BF91" w14:textId="77777777" w:rsidR="0096560D" w:rsidRPr="009356C1" w:rsidRDefault="0096560D" w:rsidP="0096560D">
      <w:pPr>
        <w:pStyle w:val="afc"/>
        <w:numPr>
          <w:ilvl w:val="0"/>
          <w:numId w:val="6"/>
        </w:numPr>
        <w:spacing w:line="276" w:lineRule="auto"/>
        <w:jc w:val="both"/>
        <w:rPr>
          <w:rFonts w:ascii="Calibri" w:hAnsi="Calibri" w:cs="Calibri"/>
          <w:lang w:val="ru-RU"/>
        </w:rPr>
      </w:pPr>
      <w:r w:rsidRPr="009356C1">
        <w:rPr>
          <w:rFonts w:ascii="Calibri" w:hAnsi="Calibri" w:cs="Calibri"/>
          <w:lang w:val="ru-RU"/>
        </w:rPr>
        <w:t>Доступность на рынке;</w:t>
      </w:r>
    </w:p>
    <w:p w14:paraId="019FFE90" w14:textId="77777777" w:rsidR="0096560D" w:rsidRPr="009356C1" w:rsidRDefault="0096560D" w:rsidP="0096560D">
      <w:pPr>
        <w:pStyle w:val="afc"/>
        <w:numPr>
          <w:ilvl w:val="0"/>
          <w:numId w:val="6"/>
        </w:numPr>
        <w:spacing w:line="276" w:lineRule="auto"/>
        <w:jc w:val="both"/>
        <w:rPr>
          <w:rFonts w:ascii="Calibri" w:hAnsi="Calibri" w:cs="Calibri"/>
          <w:lang w:val="ru-RU"/>
        </w:rPr>
      </w:pPr>
      <w:r w:rsidRPr="009356C1">
        <w:rPr>
          <w:rFonts w:ascii="Calibri" w:hAnsi="Calibri" w:cs="Calibri"/>
          <w:lang w:val="ru-RU"/>
        </w:rPr>
        <w:t>Документация и поддержка производителя;</w:t>
      </w:r>
    </w:p>
    <w:p w14:paraId="71F58877" w14:textId="77777777" w:rsidR="0096560D" w:rsidRPr="009356C1" w:rsidRDefault="0096560D" w:rsidP="0096560D">
      <w:pPr>
        <w:pStyle w:val="afc"/>
        <w:numPr>
          <w:ilvl w:val="0"/>
          <w:numId w:val="6"/>
        </w:numPr>
        <w:spacing w:line="276" w:lineRule="auto"/>
        <w:jc w:val="both"/>
        <w:rPr>
          <w:rFonts w:ascii="Calibri" w:hAnsi="Calibri" w:cs="Calibri"/>
          <w:lang w:val="ru-RU"/>
        </w:rPr>
      </w:pPr>
      <w:r w:rsidRPr="009356C1">
        <w:rPr>
          <w:rFonts w:ascii="Calibri" w:hAnsi="Calibri" w:cs="Calibri"/>
          <w:lang w:val="ru-RU"/>
        </w:rPr>
        <w:t>Цена;</w:t>
      </w:r>
    </w:p>
    <w:p w14:paraId="7381393C" w14:textId="77777777" w:rsidR="0096560D" w:rsidRPr="009356C1" w:rsidRDefault="0096560D" w:rsidP="0096560D">
      <w:pPr>
        <w:pStyle w:val="afc"/>
        <w:numPr>
          <w:ilvl w:val="0"/>
          <w:numId w:val="6"/>
        </w:numPr>
        <w:spacing w:line="276" w:lineRule="auto"/>
        <w:jc w:val="both"/>
        <w:rPr>
          <w:rFonts w:ascii="Calibri" w:hAnsi="Calibri" w:cs="Calibri"/>
          <w:lang w:val="ru-RU"/>
        </w:rPr>
      </w:pPr>
      <w:r w:rsidRPr="009356C1">
        <w:rPr>
          <w:rFonts w:ascii="Calibri" w:hAnsi="Calibri" w:cs="Calibri"/>
          <w:lang w:val="ru-RU"/>
        </w:rPr>
        <w:t>Предыдущий опыт работы с компонентом;</w:t>
      </w:r>
    </w:p>
    <w:p w14:paraId="3F7DAFDA" w14:textId="77777777" w:rsidR="0096560D" w:rsidRPr="009356C1" w:rsidRDefault="0096560D" w:rsidP="0096560D">
      <w:pPr>
        <w:pStyle w:val="afc"/>
        <w:numPr>
          <w:ilvl w:val="0"/>
          <w:numId w:val="6"/>
        </w:numPr>
        <w:spacing w:line="276" w:lineRule="auto"/>
        <w:jc w:val="both"/>
        <w:rPr>
          <w:rFonts w:ascii="Calibri" w:hAnsi="Calibri" w:cs="Calibri"/>
          <w:lang w:val="ru-RU"/>
        </w:rPr>
      </w:pPr>
      <w:r w:rsidRPr="009356C1">
        <w:rPr>
          <w:rFonts w:ascii="Calibri" w:hAnsi="Calibri" w:cs="Calibri"/>
          <w:lang w:val="ru-RU"/>
        </w:rPr>
        <w:t>Доступна технология монтажа.</w:t>
      </w:r>
    </w:p>
    <w:p w14:paraId="53D01E2D" w14:textId="77777777" w:rsidR="0096560D" w:rsidRPr="009356C1" w:rsidRDefault="0096560D" w:rsidP="0096560D">
      <w:pPr>
        <w:spacing w:line="276" w:lineRule="auto"/>
        <w:ind w:firstLine="720"/>
        <w:jc w:val="both"/>
        <w:rPr>
          <w:rFonts w:cs="Calibri"/>
          <w:sz w:val="24"/>
          <w:szCs w:val="24"/>
          <w:lang w:val="ru-RU"/>
        </w:rPr>
      </w:pPr>
      <w:r w:rsidRPr="009356C1">
        <w:rPr>
          <w:rFonts w:cs="Calibri"/>
          <w:sz w:val="24"/>
          <w:szCs w:val="24"/>
          <w:lang w:val="ru-RU"/>
        </w:rPr>
        <w:t>Все вышеперечисленные (и некоторые другие) параметры необходимо учитывать при выборе правильных компонентов!</w:t>
      </w:r>
    </w:p>
    <w:p w14:paraId="72229855" w14:textId="77777777" w:rsidR="0096560D" w:rsidRPr="009356C1" w:rsidRDefault="0096560D" w:rsidP="0096560D">
      <w:pPr>
        <w:spacing w:line="276" w:lineRule="auto"/>
        <w:jc w:val="both"/>
        <w:rPr>
          <w:rFonts w:cs="Calibri"/>
          <w:sz w:val="24"/>
          <w:szCs w:val="24"/>
          <w:lang w:val="ru-RU"/>
        </w:rPr>
      </w:pPr>
      <w:r w:rsidRPr="009356C1">
        <w:rPr>
          <w:rFonts w:cs="Calibri"/>
          <w:sz w:val="24"/>
          <w:szCs w:val="24"/>
          <w:lang w:val="ru-RU"/>
        </w:rPr>
        <w:t>Попробуем найти и сравнить детали для ИС цифрового термометра на следующих сайтах:</w:t>
      </w:r>
    </w:p>
    <w:p w14:paraId="343AFBFA" w14:textId="77777777" w:rsidR="0096560D" w:rsidRPr="009356C1" w:rsidRDefault="0096560D" w:rsidP="0096560D">
      <w:pPr>
        <w:spacing w:line="276" w:lineRule="auto"/>
        <w:ind w:left="720"/>
        <w:rPr>
          <w:rFonts w:asciiTheme="minorHAnsi" w:hAnsiTheme="minorHAnsi"/>
          <w:sz w:val="24"/>
          <w:szCs w:val="24"/>
          <w:lang w:val="ru-RU"/>
        </w:rPr>
      </w:pPr>
      <w:r w:rsidRPr="009356C1">
        <w:rPr>
          <w:rFonts w:asciiTheme="minorHAnsi" w:hAnsiTheme="minorHAnsi"/>
          <w:sz w:val="24"/>
          <w:szCs w:val="24"/>
          <w:lang w:val="ru-RU"/>
        </w:rPr>
        <w:t xml:space="preserve">• </w:t>
      </w:r>
      <w:hyperlink r:id="rId39" w:history="1">
        <w:r w:rsidRPr="0049205F">
          <w:rPr>
            <w:rStyle w:val="aff2"/>
            <w:rFonts w:asciiTheme="minorHAnsi" w:hAnsiTheme="minorHAnsi"/>
            <w:sz w:val="24"/>
            <w:szCs w:val="24"/>
          </w:rPr>
          <w:t>http</w:t>
        </w:r>
        <w:r w:rsidRPr="009356C1">
          <w:rPr>
            <w:rStyle w:val="aff2"/>
            <w:rFonts w:asciiTheme="minorHAnsi" w:hAnsiTheme="minorHAnsi"/>
            <w:sz w:val="24"/>
            <w:szCs w:val="24"/>
            <w:lang w:val="ru-RU"/>
          </w:rPr>
          <w:t>://</w:t>
        </w:r>
        <w:r w:rsidRPr="0049205F">
          <w:rPr>
            <w:rStyle w:val="aff2"/>
            <w:rFonts w:asciiTheme="minorHAnsi" w:hAnsiTheme="minorHAnsi"/>
            <w:sz w:val="24"/>
            <w:szCs w:val="24"/>
          </w:rPr>
          <w:t>mouser</w:t>
        </w:r>
        <w:r w:rsidRPr="009356C1">
          <w:rPr>
            <w:rStyle w:val="aff2"/>
            <w:rFonts w:asciiTheme="minorHAnsi" w:hAnsiTheme="minorHAnsi"/>
            <w:sz w:val="24"/>
            <w:szCs w:val="24"/>
            <w:lang w:val="ru-RU"/>
          </w:rPr>
          <w:t>.</w:t>
        </w:r>
        <w:r w:rsidRPr="0049205F">
          <w:rPr>
            <w:rStyle w:val="aff2"/>
            <w:rFonts w:asciiTheme="minorHAnsi" w:hAnsiTheme="minorHAnsi"/>
            <w:sz w:val="24"/>
            <w:szCs w:val="24"/>
          </w:rPr>
          <w:t>es</w:t>
        </w:r>
      </w:hyperlink>
    </w:p>
    <w:p w14:paraId="55E16C7A" w14:textId="77777777" w:rsidR="0096560D" w:rsidRPr="009356C1" w:rsidRDefault="0096560D" w:rsidP="0096560D">
      <w:pPr>
        <w:spacing w:line="276" w:lineRule="auto"/>
        <w:ind w:left="720"/>
        <w:rPr>
          <w:rFonts w:asciiTheme="minorHAnsi" w:hAnsiTheme="minorHAnsi"/>
          <w:sz w:val="24"/>
          <w:szCs w:val="24"/>
          <w:lang w:val="ru-RU"/>
        </w:rPr>
      </w:pPr>
      <w:r w:rsidRPr="009356C1">
        <w:rPr>
          <w:rFonts w:asciiTheme="minorHAnsi" w:hAnsiTheme="minorHAnsi"/>
          <w:sz w:val="24"/>
          <w:szCs w:val="24"/>
          <w:lang w:val="ru-RU"/>
        </w:rPr>
        <w:t xml:space="preserve">• </w:t>
      </w:r>
      <w:hyperlink r:id="rId40" w:history="1">
        <w:r w:rsidRPr="0049205F">
          <w:rPr>
            <w:rStyle w:val="aff2"/>
            <w:rFonts w:asciiTheme="minorHAnsi" w:hAnsiTheme="minorHAnsi"/>
            <w:sz w:val="24"/>
            <w:szCs w:val="24"/>
          </w:rPr>
          <w:t>http</w:t>
        </w:r>
        <w:r w:rsidRPr="009356C1">
          <w:rPr>
            <w:rStyle w:val="aff2"/>
            <w:rFonts w:asciiTheme="minorHAnsi" w:hAnsiTheme="minorHAnsi"/>
            <w:sz w:val="24"/>
            <w:szCs w:val="24"/>
            <w:lang w:val="ru-RU"/>
          </w:rPr>
          <w:t>://</w:t>
        </w:r>
        <w:r w:rsidRPr="0049205F">
          <w:rPr>
            <w:rStyle w:val="aff2"/>
            <w:rFonts w:asciiTheme="minorHAnsi" w:hAnsiTheme="minorHAnsi"/>
            <w:sz w:val="24"/>
            <w:szCs w:val="24"/>
          </w:rPr>
          <w:t>www</w:t>
        </w:r>
        <w:r w:rsidRPr="009356C1">
          <w:rPr>
            <w:rStyle w:val="aff2"/>
            <w:rFonts w:asciiTheme="minorHAnsi" w:hAnsiTheme="minorHAnsi"/>
            <w:sz w:val="24"/>
            <w:szCs w:val="24"/>
            <w:lang w:val="ru-RU"/>
          </w:rPr>
          <w:t>.</w:t>
        </w:r>
        <w:r w:rsidRPr="0049205F">
          <w:rPr>
            <w:rStyle w:val="aff2"/>
            <w:rFonts w:asciiTheme="minorHAnsi" w:hAnsiTheme="minorHAnsi"/>
            <w:sz w:val="24"/>
            <w:szCs w:val="24"/>
          </w:rPr>
          <w:t>farnell</w:t>
        </w:r>
        <w:r w:rsidRPr="009356C1">
          <w:rPr>
            <w:rStyle w:val="aff2"/>
            <w:rFonts w:asciiTheme="minorHAnsi" w:hAnsiTheme="minorHAnsi"/>
            <w:sz w:val="24"/>
            <w:szCs w:val="24"/>
            <w:lang w:val="ru-RU"/>
          </w:rPr>
          <w:t>.</w:t>
        </w:r>
        <w:r w:rsidRPr="0049205F">
          <w:rPr>
            <w:rStyle w:val="aff2"/>
            <w:rFonts w:asciiTheme="minorHAnsi" w:hAnsiTheme="minorHAnsi"/>
            <w:sz w:val="24"/>
            <w:szCs w:val="24"/>
          </w:rPr>
          <w:t>com</w:t>
        </w:r>
      </w:hyperlink>
    </w:p>
    <w:p w14:paraId="440B692D" w14:textId="77777777" w:rsidR="0096560D" w:rsidRDefault="0096560D" w:rsidP="0096560D">
      <w:pPr>
        <w:spacing w:line="276" w:lineRule="auto"/>
        <w:ind w:firstLine="720"/>
        <w:jc w:val="both"/>
        <w:rPr>
          <w:rStyle w:val="aff2"/>
          <w:rFonts w:asciiTheme="minorHAnsi" w:hAnsiTheme="minorHAnsi"/>
          <w:sz w:val="24"/>
          <w:szCs w:val="24"/>
        </w:rPr>
      </w:pPr>
      <w:r w:rsidRPr="00F92477">
        <w:rPr>
          <w:rFonts w:asciiTheme="minorHAnsi" w:hAnsiTheme="minorHAnsi"/>
          <w:sz w:val="24"/>
          <w:szCs w:val="24"/>
          <w:lang w:val="en-US"/>
        </w:rPr>
        <w:t xml:space="preserve">• </w:t>
      </w:r>
      <w:hyperlink r:id="rId41" w:history="1">
        <w:r w:rsidRPr="0049205F">
          <w:rPr>
            <w:rStyle w:val="aff2"/>
            <w:rFonts w:asciiTheme="minorHAnsi" w:hAnsiTheme="minorHAnsi"/>
            <w:sz w:val="24"/>
            <w:szCs w:val="24"/>
          </w:rPr>
          <w:t>http://www.digikey.com/</w:t>
        </w:r>
      </w:hyperlink>
    </w:p>
    <w:p w14:paraId="04CEA98F" w14:textId="77777777" w:rsidR="0096560D" w:rsidRDefault="0096560D" w:rsidP="0096560D">
      <w:pPr>
        <w:spacing w:line="276" w:lineRule="auto"/>
        <w:ind w:firstLine="720"/>
        <w:jc w:val="both"/>
        <w:rPr>
          <w:rStyle w:val="aff2"/>
          <w:rFonts w:asciiTheme="minorHAnsi" w:hAnsiTheme="minorHAnsi"/>
          <w:sz w:val="24"/>
          <w:szCs w:val="24"/>
        </w:rPr>
      </w:pPr>
    </w:p>
    <w:p w14:paraId="074B8DFF" w14:textId="65719446" w:rsidR="0096560D" w:rsidRPr="00422344" w:rsidRDefault="0096560D" w:rsidP="00422344">
      <w:pPr>
        <w:pStyle w:val="3"/>
        <w:rPr>
          <w:b/>
          <w:sz w:val="22"/>
          <w:lang w:val="ru-RU"/>
        </w:rPr>
      </w:pPr>
      <w:bookmarkStart w:id="22" w:name="_Toc14266577"/>
      <w:r w:rsidRPr="00422344">
        <w:rPr>
          <w:b/>
        </w:rPr>
        <w:t>Компоненты: упаковка</w:t>
      </w:r>
      <w:bookmarkEnd w:id="22"/>
    </w:p>
    <w:p w14:paraId="78932834" w14:textId="778AAD75" w:rsidR="0096560D" w:rsidRPr="009356C1" w:rsidRDefault="0096560D" w:rsidP="0096560D">
      <w:pPr>
        <w:spacing w:line="276" w:lineRule="auto"/>
        <w:ind w:firstLine="720"/>
        <w:jc w:val="both"/>
        <w:rPr>
          <w:rFonts w:cs="Calibri"/>
          <w:sz w:val="24"/>
          <w:szCs w:val="24"/>
          <w:lang w:val="ru-RU"/>
        </w:rPr>
      </w:pPr>
      <w:r w:rsidRPr="009356C1">
        <w:rPr>
          <w:rFonts w:cs="Calibri"/>
          <w:sz w:val="24"/>
          <w:szCs w:val="24"/>
          <w:lang w:val="ru-RU"/>
        </w:rPr>
        <w:t xml:space="preserve">Интегральные микросхемы помещены в защитные пакеты, что упрощает их использование и сборку на печатных платах и защищает устройства от повреждений. Существует очень большое количество различных типов упаковки. Некоторые типы упаковки имеют стандартизированные размеры и допуски и зарегистрированы в торговых </w:t>
      </w:r>
      <w:r w:rsidRPr="009356C1">
        <w:rPr>
          <w:rFonts w:cs="Calibri"/>
          <w:sz w:val="24"/>
          <w:szCs w:val="24"/>
          <w:lang w:val="ru-RU"/>
        </w:rPr>
        <w:lastRenderedPageBreak/>
        <w:t xml:space="preserve">ассоциациях, таких как JEDEC и Pro Electron. Другие типы являются </w:t>
      </w:r>
      <w:r>
        <w:rPr>
          <w:rFonts w:cs="Calibri"/>
          <w:sz w:val="24"/>
          <w:szCs w:val="24"/>
          <w:lang w:val="ru-RU"/>
        </w:rPr>
        <w:t xml:space="preserve">фирменными </w:t>
      </w:r>
      <w:r w:rsidRPr="009356C1">
        <w:rPr>
          <w:rFonts w:cs="Calibri"/>
          <w:sz w:val="24"/>
          <w:szCs w:val="24"/>
          <w:lang w:val="ru-RU"/>
        </w:rPr>
        <w:t>обозначениями, которые могут быть сделаны только одним или двумя производителями. Интегральная схема упаковки является последним процессом сборки перед тестированием и отправкой устройств покупателям.</w:t>
      </w:r>
    </w:p>
    <w:p w14:paraId="407A586A" w14:textId="77777777" w:rsidR="0096560D" w:rsidRPr="009356C1" w:rsidRDefault="0096560D" w:rsidP="0096560D">
      <w:pPr>
        <w:spacing w:line="276" w:lineRule="auto"/>
        <w:ind w:firstLine="720"/>
        <w:jc w:val="both"/>
        <w:rPr>
          <w:rFonts w:cs="Calibri"/>
          <w:sz w:val="24"/>
          <w:szCs w:val="24"/>
          <w:lang w:val="ru-RU"/>
        </w:rPr>
      </w:pPr>
      <w:r w:rsidRPr="009356C1">
        <w:rPr>
          <w:rFonts w:cs="Calibri"/>
          <w:sz w:val="24"/>
          <w:szCs w:val="24"/>
          <w:lang w:val="ru-RU"/>
        </w:rPr>
        <w:t>Иногда специально обработанные интегральные микросхемы готовятся для непосредственного соединения с подложкой без промежуточного коллектора или носителя. В системах с перевернутой микросхемой</w:t>
      </w:r>
      <w:r>
        <w:rPr>
          <w:rFonts w:cs="Calibri"/>
          <w:sz w:val="24"/>
          <w:szCs w:val="24"/>
          <w:lang w:val="ru-RU"/>
        </w:rPr>
        <w:t>,</w:t>
      </w:r>
      <w:r w:rsidRPr="009356C1">
        <w:rPr>
          <w:rFonts w:cs="Calibri"/>
          <w:sz w:val="24"/>
          <w:szCs w:val="24"/>
          <w:lang w:val="ru-RU"/>
        </w:rPr>
        <w:t xml:space="preserve"> микросхема соединена паяными </w:t>
      </w:r>
      <w:r>
        <w:rPr>
          <w:rFonts w:cs="Calibri"/>
          <w:sz w:val="24"/>
          <w:szCs w:val="24"/>
          <w:lang w:val="ru-RU"/>
        </w:rPr>
        <w:t>выпуклостями</w:t>
      </w:r>
      <w:r w:rsidRPr="009356C1">
        <w:rPr>
          <w:rFonts w:cs="Calibri"/>
          <w:sz w:val="24"/>
          <w:szCs w:val="24"/>
          <w:lang w:val="ru-RU"/>
        </w:rPr>
        <w:t xml:space="preserve"> </w:t>
      </w:r>
      <w:r>
        <w:rPr>
          <w:rFonts w:cs="Calibri"/>
          <w:sz w:val="24"/>
          <w:szCs w:val="24"/>
          <w:lang w:val="ru-RU"/>
        </w:rPr>
        <w:t>на</w:t>
      </w:r>
      <w:r w:rsidRPr="009356C1">
        <w:rPr>
          <w:rFonts w:cs="Calibri"/>
          <w:sz w:val="24"/>
          <w:szCs w:val="24"/>
          <w:lang w:val="ru-RU"/>
        </w:rPr>
        <w:t xml:space="preserve"> подложк</w:t>
      </w:r>
      <w:r>
        <w:rPr>
          <w:rFonts w:cs="Calibri"/>
          <w:sz w:val="24"/>
          <w:szCs w:val="24"/>
          <w:lang w:val="ru-RU"/>
        </w:rPr>
        <w:t>е</w:t>
      </w:r>
      <w:r w:rsidRPr="009356C1">
        <w:rPr>
          <w:rFonts w:cs="Calibri"/>
          <w:sz w:val="24"/>
          <w:szCs w:val="24"/>
          <w:lang w:val="ru-RU"/>
        </w:rPr>
        <w:t xml:space="preserve">. В технологии свинцового пучка металлизированные контактные площадки, которые будут использоваться для соединения проводов в обычной микросхеме, утолщаются и удлиняются для обеспечения внешних подключений к цепи. Сборки с использованием «голых» </w:t>
      </w:r>
      <w:r>
        <w:rPr>
          <w:rFonts w:cs="Calibri"/>
          <w:sz w:val="24"/>
          <w:szCs w:val="24"/>
          <w:lang w:val="ru-RU"/>
        </w:rPr>
        <w:t>кусочеов</w:t>
      </w:r>
      <w:r w:rsidRPr="009356C1">
        <w:rPr>
          <w:rFonts w:cs="Calibri"/>
          <w:sz w:val="24"/>
          <w:szCs w:val="24"/>
          <w:lang w:val="ru-RU"/>
        </w:rPr>
        <w:t xml:space="preserve"> имеют дополнительную упаковку или наполнение эпоксидной смолой для защиты устройств от влаги.</w:t>
      </w:r>
    </w:p>
    <w:p w14:paraId="309EA85C" w14:textId="77777777" w:rsidR="0096560D" w:rsidRDefault="0096560D" w:rsidP="0096560D">
      <w:pPr>
        <w:spacing w:line="276" w:lineRule="auto"/>
        <w:ind w:firstLine="720"/>
        <w:jc w:val="both"/>
        <w:rPr>
          <w:rFonts w:cs="Calibri"/>
          <w:sz w:val="24"/>
          <w:szCs w:val="24"/>
          <w:lang w:val="ru-RU"/>
        </w:rPr>
      </w:pPr>
      <w:r w:rsidRPr="009356C1">
        <w:rPr>
          <w:rFonts w:cs="Calibri"/>
          <w:sz w:val="24"/>
          <w:szCs w:val="24"/>
          <w:lang w:val="ru-RU"/>
        </w:rPr>
        <w:t>Наиболее распространенные типы пакетов:</w:t>
      </w:r>
    </w:p>
    <w:p w14:paraId="51ADA0B2" w14:textId="77777777" w:rsidR="0096560D" w:rsidRPr="00B856D3" w:rsidRDefault="0096560D" w:rsidP="0096560D">
      <w:pPr>
        <w:spacing w:line="276" w:lineRule="auto"/>
        <w:jc w:val="both"/>
        <w:rPr>
          <w:rFonts w:cs="Calibri"/>
          <w:b/>
          <w:bCs/>
          <w:sz w:val="24"/>
          <w:szCs w:val="24"/>
          <w:lang w:val="ru-RU"/>
        </w:rPr>
      </w:pPr>
      <w:r w:rsidRPr="00B856D3">
        <w:rPr>
          <w:rFonts w:cs="Calibri"/>
          <w:b/>
          <w:bCs/>
          <w:sz w:val="24"/>
          <w:szCs w:val="24"/>
          <w:lang w:val="ru-RU"/>
        </w:rPr>
        <w:t>TСО (технология сквозного отверстия)</w:t>
      </w:r>
    </w:p>
    <w:p w14:paraId="0CFAAD40" w14:textId="77777777" w:rsidR="0096560D" w:rsidRPr="00B856D3" w:rsidRDefault="0096560D" w:rsidP="0096560D">
      <w:pPr>
        <w:spacing w:line="276" w:lineRule="auto"/>
        <w:ind w:firstLine="720"/>
        <w:jc w:val="both"/>
        <w:rPr>
          <w:rFonts w:cs="Calibri"/>
          <w:sz w:val="24"/>
          <w:szCs w:val="24"/>
          <w:lang w:val="ru-RU"/>
        </w:rPr>
      </w:pPr>
      <w:r w:rsidRPr="00B856D3">
        <w:rPr>
          <w:rFonts w:cs="Calibri"/>
          <w:sz w:val="24"/>
          <w:szCs w:val="24"/>
          <w:lang w:val="ru-RU"/>
        </w:rPr>
        <w:t>В технологии сквозных отверстий для монтажа компонентов используются отверстия, просверленные в печатной плате. Компонент имеет выводы, которые припаяны к контактным площадкам на печатной плате, чтобы электрически и механически соединить их с печатной платой.</w:t>
      </w:r>
    </w:p>
    <w:p w14:paraId="07D528E6" w14:textId="77777777" w:rsidR="0096560D" w:rsidRPr="00B856D3" w:rsidRDefault="0096560D" w:rsidP="0096560D">
      <w:pPr>
        <w:spacing w:line="276" w:lineRule="auto"/>
        <w:ind w:firstLine="720"/>
        <w:jc w:val="both"/>
        <w:rPr>
          <w:rFonts w:cs="Calibri"/>
          <w:sz w:val="24"/>
          <w:szCs w:val="24"/>
          <w:lang w:val="ru-RU"/>
        </w:rPr>
      </w:pPr>
      <w:r w:rsidRPr="00B856D3">
        <w:rPr>
          <w:rFonts w:cs="Calibri"/>
          <w:sz w:val="24"/>
          <w:szCs w:val="24"/>
          <w:lang w:val="ru-RU"/>
        </w:rPr>
        <w:t>Отличительными чертами этой технологии являются:</w:t>
      </w:r>
    </w:p>
    <w:p w14:paraId="178EBF52" w14:textId="77777777" w:rsidR="0096560D" w:rsidRPr="00B856D3" w:rsidRDefault="0096560D" w:rsidP="0096560D">
      <w:pPr>
        <w:pStyle w:val="afc"/>
        <w:numPr>
          <w:ilvl w:val="0"/>
          <w:numId w:val="8"/>
        </w:numPr>
        <w:spacing w:line="276" w:lineRule="auto"/>
        <w:ind w:left="1276"/>
        <w:jc w:val="both"/>
        <w:rPr>
          <w:rFonts w:ascii="Calibri" w:hAnsi="Calibri" w:cs="Calibri"/>
          <w:lang w:val="ru-RU"/>
        </w:rPr>
      </w:pPr>
      <w:r w:rsidRPr="00B856D3">
        <w:rPr>
          <w:rFonts w:ascii="Calibri" w:hAnsi="Calibri" w:cs="Calibri"/>
          <w:lang w:val="ru-RU"/>
        </w:rPr>
        <w:t>Большой размер;</w:t>
      </w:r>
    </w:p>
    <w:p w14:paraId="5A4E765E" w14:textId="77777777" w:rsidR="0096560D" w:rsidRPr="00B856D3" w:rsidRDefault="0096560D" w:rsidP="0096560D">
      <w:pPr>
        <w:pStyle w:val="afc"/>
        <w:numPr>
          <w:ilvl w:val="0"/>
          <w:numId w:val="8"/>
        </w:numPr>
        <w:spacing w:line="276" w:lineRule="auto"/>
        <w:ind w:left="1276"/>
        <w:jc w:val="both"/>
        <w:rPr>
          <w:rFonts w:ascii="Calibri" w:hAnsi="Calibri" w:cs="Calibri"/>
          <w:lang w:val="ru-RU"/>
        </w:rPr>
      </w:pPr>
      <w:r w:rsidRPr="00B856D3">
        <w:rPr>
          <w:rFonts w:ascii="Calibri" w:hAnsi="Calibri" w:cs="Calibri"/>
          <w:lang w:val="ru-RU"/>
        </w:rPr>
        <w:t>Легче монтировать для неопытных пользователей;</w:t>
      </w:r>
    </w:p>
    <w:p w14:paraId="0F1FDC3A" w14:textId="77777777" w:rsidR="0096560D" w:rsidRPr="00B856D3" w:rsidRDefault="0096560D" w:rsidP="0096560D">
      <w:pPr>
        <w:pStyle w:val="afc"/>
        <w:numPr>
          <w:ilvl w:val="0"/>
          <w:numId w:val="8"/>
        </w:numPr>
        <w:spacing w:line="276" w:lineRule="auto"/>
        <w:ind w:left="1276"/>
        <w:jc w:val="both"/>
        <w:rPr>
          <w:rFonts w:ascii="Calibri" w:hAnsi="Calibri" w:cs="Calibri"/>
          <w:lang w:val="ru-RU"/>
        </w:rPr>
      </w:pPr>
      <w:r w:rsidRPr="00B856D3">
        <w:rPr>
          <w:rFonts w:ascii="Calibri" w:hAnsi="Calibri" w:cs="Calibri"/>
          <w:lang w:val="ru-RU"/>
        </w:rPr>
        <w:t>Дороже в массовом производстве;</w:t>
      </w:r>
    </w:p>
    <w:p w14:paraId="54505C02" w14:textId="77777777" w:rsidR="0096560D" w:rsidRDefault="0096560D" w:rsidP="0096560D">
      <w:pPr>
        <w:pStyle w:val="afc"/>
        <w:numPr>
          <w:ilvl w:val="0"/>
          <w:numId w:val="8"/>
        </w:numPr>
        <w:spacing w:line="276" w:lineRule="auto"/>
        <w:ind w:left="1276"/>
        <w:jc w:val="both"/>
        <w:rPr>
          <w:rFonts w:ascii="Calibri" w:hAnsi="Calibri" w:cs="Calibri"/>
          <w:lang w:val="ru-RU"/>
        </w:rPr>
      </w:pPr>
      <w:r w:rsidRPr="00B856D3">
        <w:rPr>
          <w:rFonts w:ascii="Calibri" w:hAnsi="Calibri" w:cs="Calibri"/>
          <w:lang w:val="ru-RU"/>
        </w:rPr>
        <w:t>Некоторые элементы доступны только в TСО.</w:t>
      </w:r>
    </w:p>
    <w:p w14:paraId="29E6A8BF" w14:textId="77777777" w:rsidR="0096560D" w:rsidRDefault="0096560D" w:rsidP="0096560D">
      <w:pPr>
        <w:spacing w:line="276" w:lineRule="auto"/>
        <w:rPr>
          <w:rFonts w:asciiTheme="minorHAnsi" w:hAnsiTheme="minorHAnsi"/>
          <w:sz w:val="24"/>
          <w:szCs w:val="24"/>
          <w:lang w:val="en-US"/>
        </w:rPr>
      </w:pPr>
      <w:r>
        <w:rPr>
          <w:noProof/>
          <w:lang w:val="uk-UA" w:eastAsia="uk-UA"/>
        </w:rPr>
        <w:drawing>
          <wp:inline distT="0" distB="0" distL="0" distR="0" wp14:anchorId="7B6EE8BB" wp14:editId="68E3490A">
            <wp:extent cx="2683934" cy="1555260"/>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3480" cy="1572381"/>
                    </a:xfrm>
                    <a:prstGeom prst="rect">
                      <a:avLst/>
                    </a:prstGeom>
                  </pic:spPr>
                </pic:pic>
              </a:graphicData>
            </a:graphic>
          </wp:inline>
        </w:drawing>
      </w:r>
      <w:r>
        <w:rPr>
          <w:noProof/>
          <w:lang w:val="uk-UA" w:eastAsia="uk-UA"/>
        </w:rPr>
        <w:drawing>
          <wp:inline distT="0" distB="0" distL="0" distR="0" wp14:anchorId="7275EF41" wp14:editId="31687CA9">
            <wp:extent cx="2696308" cy="15874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00799" cy="1590048"/>
                    </a:xfrm>
                    <a:prstGeom prst="rect">
                      <a:avLst/>
                    </a:prstGeom>
                  </pic:spPr>
                </pic:pic>
              </a:graphicData>
            </a:graphic>
          </wp:inline>
        </w:drawing>
      </w:r>
    </w:p>
    <w:p w14:paraId="10E47012" w14:textId="77777777" w:rsidR="0096560D" w:rsidRPr="0004777C" w:rsidRDefault="0096560D" w:rsidP="0096560D">
      <w:pPr>
        <w:pStyle w:val="afc"/>
        <w:spacing w:line="276" w:lineRule="auto"/>
        <w:ind w:left="0"/>
        <w:jc w:val="center"/>
        <w:rPr>
          <w:rFonts w:ascii="Calibri" w:hAnsi="Calibri" w:cs="Calibri"/>
          <w:color w:val="767171" w:themeColor="background2" w:themeShade="80"/>
          <w:lang w:val="ru-RU"/>
        </w:rPr>
      </w:pPr>
      <w:r w:rsidRPr="0004777C">
        <w:rPr>
          <w:rFonts w:ascii="Calibri" w:hAnsi="Calibri" w:cs="Calibri"/>
          <w:i/>
          <w:iCs/>
          <w:color w:val="767171" w:themeColor="background2" w:themeShade="80"/>
          <w:lang w:val="ru-RU"/>
        </w:rPr>
        <w:t>Рисунок 9</w:t>
      </w:r>
      <w:r w:rsidRPr="0004777C">
        <w:rPr>
          <w:rFonts w:ascii="Calibri" w:hAnsi="Calibri" w:cs="Calibri"/>
          <w:color w:val="767171" w:themeColor="background2" w:themeShade="80"/>
          <w:lang w:val="ru-RU"/>
        </w:rPr>
        <w:t xml:space="preserve"> – Пример ТСО компонентов</w:t>
      </w:r>
    </w:p>
    <w:p w14:paraId="26AC1D5C" w14:textId="77777777" w:rsidR="0096560D" w:rsidRDefault="0096560D" w:rsidP="0096560D">
      <w:pPr>
        <w:pStyle w:val="afc"/>
        <w:spacing w:line="276" w:lineRule="auto"/>
        <w:ind w:left="0"/>
        <w:jc w:val="both"/>
        <w:rPr>
          <w:rFonts w:ascii="Calibri" w:hAnsi="Calibri" w:cs="Calibri"/>
          <w:lang w:val="ru-RU"/>
        </w:rPr>
      </w:pPr>
    </w:p>
    <w:p w14:paraId="33EF1C74" w14:textId="77777777" w:rsidR="0096560D" w:rsidRPr="0004777C" w:rsidRDefault="0096560D" w:rsidP="0096560D">
      <w:pPr>
        <w:pStyle w:val="afc"/>
        <w:spacing w:line="276" w:lineRule="auto"/>
        <w:ind w:left="0"/>
        <w:jc w:val="both"/>
        <w:rPr>
          <w:rFonts w:ascii="Calibri" w:hAnsi="Calibri" w:cs="Calibri"/>
          <w:b/>
          <w:bCs/>
          <w:lang w:val="ru-RU"/>
        </w:rPr>
      </w:pPr>
      <w:r w:rsidRPr="0004777C">
        <w:rPr>
          <w:rFonts w:ascii="Calibri" w:hAnsi="Calibri" w:cs="Calibri"/>
          <w:b/>
          <w:bCs/>
          <w:lang w:val="ru-RU"/>
        </w:rPr>
        <w:t>УПМ (устройство поверхностного монтажа)</w:t>
      </w:r>
    </w:p>
    <w:p w14:paraId="7723534C" w14:textId="77777777" w:rsidR="0096560D" w:rsidRPr="00B856D3" w:rsidRDefault="0096560D" w:rsidP="0096560D">
      <w:pPr>
        <w:pStyle w:val="afc"/>
        <w:spacing w:line="276" w:lineRule="auto"/>
        <w:ind w:left="0" w:firstLine="709"/>
        <w:jc w:val="both"/>
        <w:rPr>
          <w:rFonts w:ascii="Calibri" w:hAnsi="Calibri" w:cs="Calibri"/>
          <w:lang w:val="ru-RU"/>
        </w:rPr>
      </w:pPr>
      <w:r w:rsidRPr="00B856D3">
        <w:rPr>
          <w:rFonts w:ascii="Calibri" w:hAnsi="Calibri" w:cs="Calibri"/>
          <w:lang w:val="ru-RU"/>
        </w:rPr>
        <w:t>Технология поверхностного монтажа (</w:t>
      </w:r>
      <w:r>
        <w:rPr>
          <w:rFonts w:ascii="Calibri" w:hAnsi="Calibri" w:cs="Calibri"/>
          <w:lang w:val="ru-RU"/>
        </w:rPr>
        <w:t>ТПМ</w:t>
      </w:r>
      <w:r w:rsidRPr="00B856D3">
        <w:rPr>
          <w:rFonts w:ascii="Calibri" w:hAnsi="Calibri" w:cs="Calibri"/>
          <w:lang w:val="ru-RU"/>
        </w:rPr>
        <w:t xml:space="preserve">) - это метод производства электронных схем, в котором компоненты монтируются или размещаются непосредственно на поверхности печатных плат. Электронное устройство, сделанное таким образом, называется устройством поверхностного монтажа (SMD). В промышленности он в значительной степени заменил метод конструирования сквозных отверстий, состоящий в установке компонентов с </w:t>
      </w:r>
      <w:r w:rsidRPr="00B856D3">
        <w:rPr>
          <w:rFonts w:ascii="Calibri" w:hAnsi="Calibri" w:cs="Calibri"/>
          <w:lang w:val="ru-RU"/>
        </w:rPr>
        <w:lastRenderedPageBreak/>
        <w:t>помощью проводов в отверстия в монтажной плате. Обе технологии могут использоваться на одной плате, а технология сквозных отверстий используется для компонентов, не подходящих для поверхностного монтажа, таких как большие трансформаторы и теплоотводящие силовые полупроводники.</w:t>
      </w:r>
    </w:p>
    <w:p w14:paraId="213F7D8D" w14:textId="77777777" w:rsidR="0096560D" w:rsidRPr="0004777C" w:rsidRDefault="0096560D" w:rsidP="0096560D">
      <w:pPr>
        <w:pStyle w:val="afc"/>
        <w:numPr>
          <w:ilvl w:val="0"/>
          <w:numId w:val="9"/>
        </w:numPr>
        <w:spacing w:line="276" w:lineRule="auto"/>
        <w:jc w:val="both"/>
        <w:rPr>
          <w:rFonts w:ascii="Calibri" w:hAnsi="Calibri" w:cs="Calibri"/>
          <w:lang w:val="ru-RU"/>
        </w:rPr>
      </w:pPr>
      <w:r w:rsidRPr="0004777C">
        <w:rPr>
          <w:rFonts w:ascii="Calibri" w:hAnsi="Calibri" w:cs="Calibri"/>
          <w:lang w:val="ru-RU"/>
        </w:rPr>
        <w:t>Может быть очень маленьким;</w:t>
      </w:r>
    </w:p>
    <w:p w14:paraId="1BC05647" w14:textId="77777777" w:rsidR="0096560D" w:rsidRPr="0004777C" w:rsidRDefault="0096560D" w:rsidP="0096560D">
      <w:pPr>
        <w:pStyle w:val="afc"/>
        <w:numPr>
          <w:ilvl w:val="0"/>
          <w:numId w:val="9"/>
        </w:numPr>
        <w:spacing w:line="276" w:lineRule="auto"/>
        <w:jc w:val="both"/>
        <w:rPr>
          <w:rFonts w:ascii="Calibri" w:hAnsi="Calibri" w:cs="Calibri"/>
          <w:lang w:val="ru-RU"/>
        </w:rPr>
      </w:pPr>
      <w:r w:rsidRPr="0004777C">
        <w:rPr>
          <w:rFonts w:ascii="Calibri" w:hAnsi="Calibri" w:cs="Calibri"/>
          <w:lang w:val="ru-RU"/>
        </w:rPr>
        <w:t>Более дешевые компоненты, более дешевое производство плат;</w:t>
      </w:r>
    </w:p>
    <w:p w14:paraId="3CBAA348" w14:textId="77777777" w:rsidR="0096560D" w:rsidRDefault="0096560D" w:rsidP="0096560D">
      <w:pPr>
        <w:pStyle w:val="afc"/>
        <w:numPr>
          <w:ilvl w:val="0"/>
          <w:numId w:val="9"/>
        </w:numPr>
        <w:spacing w:line="276" w:lineRule="auto"/>
        <w:jc w:val="both"/>
        <w:rPr>
          <w:rFonts w:ascii="Calibri" w:hAnsi="Calibri" w:cs="Calibri"/>
          <w:lang w:val="ru-RU"/>
        </w:rPr>
      </w:pPr>
      <w:r w:rsidRPr="0004777C">
        <w:rPr>
          <w:rFonts w:ascii="Calibri" w:hAnsi="Calibri" w:cs="Calibri"/>
          <w:lang w:val="ru-RU"/>
        </w:rPr>
        <w:t>Сложнее для ручной сборки; иногда требуются специальные инструменты.</w:t>
      </w:r>
    </w:p>
    <w:p w14:paraId="5F16D18E" w14:textId="77777777" w:rsidR="0096560D" w:rsidRDefault="0096560D" w:rsidP="0096560D">
      <w:pPr>
        <w:spacing w:line="276" w:lineRule="auto"/>
        <w:jc w:val="center"/>
        <w:rPr>
          <w:rFonts w:cs="Calibri"/>
          <w:lang w:val="ru-RU"/>
        </w:rPr>
      </w:pPr>
      <w:r>
        <w:rPr>
          <w:noProof/>
          <w:lang w:val="uk-UA" w:eastAsia="uk-UA"/>
        </w:rPr>
        <w:drawing>
          <wp:inline distT="0" distB="0" distL="0" distR="0" wp14:anchorId="1083368A" wp14:editId="14D00921">
            <wp:extent cx="3419475" cy="1057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19475" cy="1057275"/>
                    </a:xfrm>
                    <a:prstGeom prst="rect">
                      <a:avLst/>
                    </a:prstGeom>
                  </pic:spPr>
                </pic:pic>
              </a:graphicData>
            </a:graphic>
          </wp:inline>
        </w:drawing>
      </w:r>
    </w:p>
    <w:p w14:paraId="09720A9B"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r w:rsidRPr="0004777C">
        <w:rPr>
          <w:rFonts w:ascii="Calibri" w:hAnsi="Calibri" w:cs="Calibri"/>
          <w:i/>
          <w:iCs/>
          <w:color w:val="767171" w:themeColor="background2" w:themeShade="80"/>
          <w:lang w:val="ru-RU"/>
        </w:rPr>
        <w:t>Рисунок 10</w:t>
      </w:r>
      <w:r w:rsidRPr="0004777C">
        <w:rPr>
          <w:rFonts w:ascii="Calibri" w:hAnsi="Calibri" w:cs="Calibri"/>
          <w:color w:val="767171" w:themeColor="background2" w:themeShade="80"/>
          <w:lang w:val="ru-RU"/>
        </w:rPr>
        <w:t xml:space="preserve"> – Пример ТСО компонентов</w:t>
      </w:r>
    </w:p>
    <w:p w14:paraId="770DA3DD"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p>
    <w:p w14:paraId="61544108" w14:textId="77777777" w:rsidR="0096560D" w:rsidRPr="0004777C" w:rsidRDefault="0096560D" w:rsidP="0096560D">
      <w:pPr>
        <w:pStyle w:val="afc"/>
        <w:spacing w:line="276" w:lineRule="auto"/>
        <w:ind w:left="0"/>
        <w:jc w:val="both"/>
        <w:rPr>
          <w:rFonts w:ascii="Calibri" w:hAnsi="Calibri" w:cs="Calibri"/>
          <w:color w:val="000000" w:themeColor="text1"/>
          <w:lang w:val="ru-RU"/>
        </w:rPr>
      </w:pPr>
      <w:r w:rsidRPr="0004777C">
        <w:rPr>
          <w:rFonts w:ascii="Calibri" w:hAnsi="Calibri" w:cs="Calibri"/>
          <w:color w:val="000000" w:themeColor="text1"/>
          <w:lang w:val="ru-RU"/>
        </w:rPr>
        <w:t>BGA (шариковая сетка) или другой пакет без проводов</w:t>
      </w:r>
    </w:p>
    <w:p w14:paraId="784FB189" w14:textId="77777777" w:rsidR="0096560D" w:rsidRPr="0004777C" w:rsidRDefault="0096560D" w:rsidP="0096560D">
      <w:pPr>
        <w:pStyle w:val="afc"/>
        <w:spacing w:line="276" w:lineRule="auto"/>
        <w:ind w:left="0" w:firstLine="709"/>
        <w:jc w:val="both"/>
        <w:rPr>
          <w:rFonts w:ascii="Calibri" w:hAnsi="Calibri" w:cs="Calibri"/>
          <w:color w:val="000000" w:themeColor="text1"/>
          <w:lang w:val="ru-RU"/>
        </w:rPr>
      </w:pPr>
      <w:r w:rsidRPr="0004777C">
        <w:rPr>
          <w:rFonts w:ascii="Calibri" w:hAnsi="Calibri" w:cs="Calibri"/>
          <w:color w:val="000000" w:themeColor="text1"/>
          <w:lang w:val="ru-RU"/>
        </w:rPr>
        <w:t>Массив Ball Grid Array BGA использует нижнюю сторону корпуса для размещения контактных площадок с шариками припоя в виде сетки в качестве соединений с печатной платой.</w:t>
      </w:r>
    </w:p>
    <w:p w14:paraId="245AC89C" w14:textId="77777777" w:rsidR="0096560D" w:rsidRPr="0004777C" w:rsidRDefault="0096560D" w:rsidP="0096560D">
      <w:pPr>
        <w:pStyle w:val="afc"/>
        <w:numPr>
          <w:ilvl w:val="0"/>
          <w:numId w:val="10"/>
        </w:numPr>
        <w:spacing w:line="276" w:lineRule="auto"/>
        <w:jc w:val="both"/>
        <w:rPr>
          <w:rFonts w:asciiTheme="minorHAnsi" w:hAnsiTheme="minorHAnsi" w:cstheme="minorHAnsi"/>
          <w:color w:val="000000" w:themeColor="text1"/>
          <w:lang w:val="ru-RU"/>
        </w:rPr>
      </w:pPr>
      <w:r w:rsidRPr="0004777C">
        <w:rPr>
          <w:rFonts w:asciiTheme="minorHAnsi" w:hAnsiTheme="minorHAnsi" w:cstheme="minorHAnsi"/>
          <w:color w:val="000000" w:themeColor="text1"/>
          <w:lang w:val="ru-RU"/>
        </w:rPr>
        <w:t>Самые маленькие компоненты и самая высокая плотность на плате;</w:t>
      </w:r>
    </w:p>
    <w:p w14:paraId="49CEDB9E" w14:textId="77777777" w:rsidR="0096560D" w:rsidRPr="0004777C" w:rsidRDefault="0096560D" w:rsidP="0096560D">
      <w:pPr>
        <w:pStyle w:val="afc"/>
        <w:numPr>
          <w:ilvl w:val="0"/>
          <w:numId w:val="10"/>
        </w:numPr>
        <w:spacing w:line="276" w:lineRule="auto"/>
        <w:jc w:val="both"/>
        <w:rPr>
          <w:rFonts w:asciiTheme="minorHAnsi" w:hAnsiTheme="minorHAnsi" w:cstheme="minorHAnsi"/>
          <w:color w:val="000000" w:themeColor="text1"/>
          <w:lang w:val="ru-RU"/>
        </w:rPr>
      </w:pPr>
      <w:r w:rsidRPr="0004777C">
        <w:rPr>
          <w:rFonts w:asciiTheme="minorHAnsi" w:hAnsiTheme="minorHAnsi" w:cstheme="minorHAnsi"/>
          <w:color w:val="000000" w:themeColor="text1"/>
          <w:lang w:val="ru-RU"/>
        </w:rPr>
        <w:t>Единственное решение для сложных интегральных схем, таких как процессоры;</w:t>
      </w:r>
    </w:p>
    <w:p w14:paraId="1FCC1929" w14:textId="77777777" w:rsidR="0096560D" w:rsidRDefault="0096560D" w:rsidP="0096560D">
      <w:pPr>
        <w:pStyle w:val="afc"/>
        <w:numPr>
          <w:ilvl w:val="0"/>
          <w:numId w:val="10"/>
        </w:numPr>
        <w:spacing w:line="276" w:lineRule="auto"/>
        <w:jc w:val="both"/>
        <w:rPr>
          <w:rFonts w:asciiTheme="minorHAnsi" w:hAnsiTheme="minorHAnsi" w:cstheme="minorHAnsi"/>
          <w:color w:val="000000" w:themeColor="text1"/>
          <w:lang w:val="ru-RU"/>
        </w:rPr>
      </w:pPr>
      <w:r w:rsidRPr="0004777C">
        <w:rPr>
          <w:rFonts w:asciiTheme="minorHAnsi" w:hAnsiTheme="minorHAnsi" w:cstheme="minorHAnsi"/>
          <w:color w:val="000000" w:themeColor="text1"/>
          <w:lang w:val="ru-RU"/>
        </w:rPr>
        <w:t>Требуется специальное оборудование для пайки.</w:t>
      </w:r>
    </w:p>
    <w:p w14:paraId="73EE0EC9" w14:textId="77777777" w:rsidR="0096560D" w:rsidRDefault="0096560D" w:rsidP="0096560D">
      <w:pPr>
        <w:spacing w:line="276" w:lineRule="auto"/>
        <w:jc w:val="both"/>
        <w:rPr>
          <w:rFonts w:asciiTheme="minorHAnsi" w:hAnsiTheme="minorHAnsi" w:cstheme="minorHAnsi"/>
          <w:color w:val="000000" w:themeColor="text1"/>
          <w:lang w:val="ru-RU"/>
        </w:rPr>
      </w:pPr>
    </w:p>
    <w:p w14:paraId="0EBA2D82" w14:textId="77777777" w:rsidR="0096560D" w:rsidRPr="001B0B03" w:rsidRDefault="0096560D" w:rsidP="0096560D">
      <w:pPr>
        <w:spacing w:line="276" w:lineRule="auto"/>
        <w:jc w:val="both"/>
        <w:rPr>
          <w:rFonts w:asciiTheme="minorHAnsi" w:hAnsiTheme="minorHAnsi" w:cstheme="minorHAnsi"/>
          <w:color w:val="000000" w:themeColor="text1"/>
          <w:lang w:val="ru-RU"/>
        </w:rPr>
      </w:pPr>
      <w:r>
        <w:rPr>
          <w:noProof/>
          <w:lang w:val="uk-UA" w:eastAsia="uk-UA"/>
        </w:rPr>
        <w:drawing>
          <wp:inline distT="0" distB="0" distL="0" distR="0" wp14:anchorId="0BFAE4EC" wp14:editId="332CF279">
            <wp:extent cx="5940425" cy="1347142"/>
            <wp:effectExtent l="0" t="0" r="317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347142"/>
                    </a:xfrm>
                    <a:prstGeom prst="rect">
                      <a:avLst/>
                    </a:prstGeom>
                  </pic:spPr>
                </pic:pic>
              </a:graphicData>
            </a:graphic>
          </wp:inline>
        </w:drawing>
      </w:r>
    </w:p>
    <w:p w14:paraId="17708AB4"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r w:rsidRPr="0004777C">
        <w:rPr>
          <w:rFonts w:ascii="Calibri" w:hAnsi="Calibri" w:cs="Calibri"/>
          <w:i/>
          <w:iCs/>
          <w:color w:val="767171" w:themeColor="background2" w:themeShade="80"/>
          <w:lang w:val="ru-RU"/>
        </w:rPr>
        <w:t>Рисунок 1</w:t>
      </w:r>
      <w:r>
        <w:rPr>
          <w:rFonts w:ascii="Calibri" w:hAnsi="Calibri" w:cs="Calibri"/>
          <w:i/>
          <w:iCs/>
          <w:color w:val="767171" w:themeColor="background2" w:themeShade="80"/>
          <w:lang w:val="en-US"/>
        </w:rPr>
        <w:t>1</w:t>
      </w:r>
      <w:r w:rsidRPr="0004777C">
        <w:rPr>
          <w:rFonts w:ascii="Calibri" w:hAnsi="Calibri" w:cs="Calibri"/>
          <w:color w:val="767171" w:themeColor="background2" w:themeShade="80"/>
          <w:lang w:val="ru-RU"/>
        </w:rPr>
        <w:t xml:space="preserve"> – Пример </w:t>
      </w:r>
      <w:r>
        <w:rPr>
          <w:rFonts w:ascii="Calibri" w:hAnsi="Calibri" w:cs="Calibri"/>
          <w:color w:val="767171" w:themeColor="background2" w:themeShade="80"/>
          <w:lang w:val="en-US"/>
        </w:rPr>
        <w:t>BGA</w:t>
      </w:r>
      <w:r w:rsidRPr="0004777C">
        <w:rPr>
          <w:rFonts w:ascii="Calibri" w:hAnsi="Calibri" w:cs="Calibri"/>
          <w:color w:val="767171" w:themeColor="background2" w:themeShade="80"/>
          <w:lang w:val="ru-RU"/>
        </w:rPr>
        <w:t xml:space="preserve"> компонентов</w:t>
      </w:r>
    </w:p>
    <w:p w14:paraId="4FAB88D4" w14:textId="2617BBC1" w:rsidR="0096560D" w:rsidRPr="00422344" w:rsidRDefault="0096560D" w:rsidP="00422344">
      <w:pPr>
        <w:pStyle w:val="1"/>
        <w:rPr>
          <w:b/>
        </w:rPr>
      </w:pPr>
      <w:bookmarkStart w:id="23" w:name="_Toc14266578"/>
      <w:r w:rsidRPr="00422344">
        <w:rPr>
          <w:b/>
        </w:rPr>
        <w:t>ПРАКТИЧЕСКИЕ РЕАЛИЗАЦИИ</w:t>
      </w:r>
      <w:bookmarkEnd w:id="23"/>
    </w:p>
    <w:p w14:paraId="02AD0A3B" w14:textId="2076FB9F" w:rsidR="0096560D" w:rsidRPr="00422344" w:rsidRDefault="0096560D" w:rsidP="00422344">
      <w:pPr>
        <w:pStyle w:val="2"/>
        <w:rPr>
          <w:b/>
        </w:rPr>
      </w:pPr>
      <w:bookmarkStart w:id="24" w:name="_Toc14266579"/>
      <w:r w:rsidRPr="00422344">
        <w:rPr>
          <w:b/>
        </w:rPr>
        <w:t xml:space="preserve">Практическая реализация </w:t>
      </w:r>
      <w:r w:rsidR="004F6B9D" w:rsidRPr="00422344">
        <w:rPr>
          <w:b/>
        </w:rPr>
        <w:t>программируемого термостата</w:t>
      </w:r>
      <w:r w:rsidR="004F6B9D" w:rsidRPr="004F6B9D">
        <w:rPr>
          <w:b/>
        </w:rPr>
        <w:t xml:space="preserve"> </w:t>
      </w:r>
      <w:r w:rsidRPr="00422344">
        <w:rPr>
          <w:b/>
        </w:rPr>
        <w:t xml:space="preserve">с поддержкой </w:t>
      </w:r>
      <w:r w:rsidR="004F6B9D" w:rsidRPr="00422344">
        <w:rPr>
          <w:b/>
        </w:rPr>
        <w:t>Wi-Fi</w:t>
      </w:r>
      <w:bookmarkEnd w:id="24"/>
    </w:p>
    <w:p w14:paraId="436E2B69" w14:textId="77777777" w:rsidR="0096560D" w:rsidRPr="001B0B03" w:rsidRDefault="0096560D" w:rsidP="0096560D">
      <w:pPr>
        <w:pStyle w:val="afc"/>
        <w:spacing w:line="276" w:lineRule="auto"/>
        <w:ind w:left="0" w:firstLine="709"/>
        <w:jc w:val="both"/>
        <w:rPr>
          <w:rFonts w:ascii="Calibri" w:hAnsi="Calibri" w:cs="Calibri"/>
          <w:color w:val="000000" w:themeColor="text1"/>
          <w:lang w:val="ru-RU"/>
        </w:rPr>
      </w:pPr>
      <w:r w:rsidRPr="001B0B03">
        <w:rPr>
          <w:rFonts w:ascii="Calibri" w:hAnsi="Calibri" w:cs="Calibri"/>
          <w:color w:val="000000" w:themeColor="text1"/>
          <w:lang w:val="ru-RU"/>
        </w:rPr>
        <w:t>В этом разделе рассматриваются идея и рекомендации по реализации программируемого термостата. Показано, как легко построить IoT-устройство с использованием современных технологий и инструментов.</w:t>
      </w:r>
    </w:p>
    <w:p w14:paraId="74843AE7" w14:textId="77777777" w:rsidR="0096560D" w:rsidRPr="001B0B03" w:rsidRDefault="0096560D" w:rsidP="0096560D">
      <w:pPr>
        <w:pStyle w:val="afc"/>
        <w:spacing w:line="276" w:lineRule="auto"/>
        <w:ind w:left="0" w:firstLine="709"/>
        <w:jc w:val="both"/>
        <w:rPr>
          <w:rFonts w:ascii="Calibri" w:hAnsi="Calibri" w:cs="Calibri"/>
          <w:color w:val="000000" w:themeColor="text1"/>
          <w:lang w:val="ru-RU"/>
        </w:rPr>
      </w:pPr>
      <w:r w:rsidRPr="001B0B03">
        <w:rPr>
          <w:rFonts w:ascii="Calibri" w:hAnsi="Calibri" w:cs="Calibri"/>
          <w:color w:val="000000" w:themeColor="text1"/>
          <w:lang w:val="ru-RU"/>
        </w:rPr>
        <w:lastRenderedPageBreak/>
        <w:t>Идея программируемого термостата заключается в том, чтобы контролировать температуру в помещении и отправлять информацию на пользовательские устройства, такие как ноутбук или смартфон.</w:t>
      </w:r>
    </w:p>
    <w:p w14:paraId="0FD4A602" w14:textId="77777777" w:rsidR="0096560D" w:rsidRPr="001B0B03" w:rsidRDefault="0096560D" w:rsidP="0096560D">
      <w:pPr>
        <w:pStyle w:val="afc"/>
        <w:spacing w:line="276" w:lineRule="auto"/>
        <w:ind w:left="0" w:firstLine="709"/>
        <w:jc w:val="both"/>
        <w:rPr>
          <w:rFonts w:ascii="Calibri" w:hAnsi="Calibri" w:cs="Calibri"/>
          <w:color w:val="000000" w:themeColor="text1"/>
          <w:lang w:val="ru-RU"/>
        </w:rPr>
      </w:pPr>
      <w:r w:rsidRPr="001B0B03">
        <w:rPr>
          <w:rFonts w:ascii="Calibri" w:hAnsi="Calibri" w:cs="Calibri"/>
          <w:color w:val="000000" w:themeColor="text1"/>
          <w:lang w:val="ru-RU"/>
        </w:rPr>
        <w:t>Этот термостат может быть использован как часть умного дома, обеспечивая обратную связь через API для систем отопления / охлаждения.</w:t>
      </w:r>
    </w:p>
    <w:p w14:paraId="6BF15864" w14:textId="77777777" w:rsidR="0096560D" w:rsidRDefault="0096560D" w:rsidP="0096560D">
      <w:pPr>
        <w:spacing w:line="276" w:lineRule="auto"/>
        <w:jc w:val="center"/>
        <w:rPr>
          <w:rFonts w:cs="Calibri"/>
          <w:lang w:val="ru-RU"/>
        </w:rPr>
      </w:pPr>
      <w:r>
        <w:rPr>
          <w:noProof/>
          <w:lang w:val="uk-UA" w:eastAsia="uk-UA"/>
        </w:rPr>
        <w:drawing>
          <wp:inline distT="0" distB="0" distL="0" distR="0" wp14:anchorId="5E5EE366" wp14:editId="794698EB">
            <wp:extent cx="4089400" cy="280449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05703" cy="2815678"/>
                    </a:xfrm>
                    <a:prstGeom prst="rect">
                      <a:avLst/>
                    </a:prstGeom>
                  </pic:spPr>
                </pic:pic>
              </a:graphicData>
            </a:graphic>
          </wp:inline>
        </w:drawing>
      </w:r>
    </w:p>
    <w:p w14:paraId="24D8E0FA" w14:textId="6CCEC33A" w:rsidR="0096560D" w:rsidRDefault="0096560D" w:rsidP="0096560D">
      <w:pPr>
        <w:pStyle w:val="afc"/>
        <w:spacing w:line="276" w:lineRule="auto"/>
        <w:ind w:left="0"/>
        <w:jc w:val="center"/>
        <w:rPr>
          <w:rFonts w:ascii="Calibri" w:hAnsi="Calibri" w:cs="Calibri"/>
          <w:color w:val="767171" w:themeColor="background2" w:themeShade="80"/>
          <w:lang w:val="ru-RU"/>
        </w:rPr>
      </w:pPr>
      <w:r w:rsidRPr="0004777C">
        <w:rPr>
          <w:rFonts w:ascii="Calibri" w:hAnsi="Calibri" w:cs="Calibri"/>
          <w:i/>
          <w:iCs/>
          <w:color w:val="767171" w:themeColor="background2" w:themeShade="80"/>
          <w:lang w:val="ru-RU"/>
        </w:rPr>
        <w:t>Рисунок 1</w:t>
      </w:r>
      <w:r w:rsidRPr="001B0B03">
        <w:rPr>
          <w:rFonts w:ascii="Calibri" w:hAnsi="Calibri" w:cs="Calibri"/>
          <w:i/>
          <w:iCs/>
          <w:color w:val="767171" w:themeColor="background2" w:themeShade="80"/>
          <w:lang w:val="ru-RU"/>
        </w:rPr>
        <w:t>2</w:t>
      </w:r>
      <w:r w:rsidRPr="0004777C">
        <w:rPr>
          <w:rFonts w:ascii="Calibri" w:hAnsi="Calibri" w:cs="Calibri"/>
          <w:color w:val="767171" w:themeColor="background2" w:themeShade="80"/>
          <w:lang w:val="ru-RU"/>
        </w:rPr>
        <w:t xml:space="preserve"> – </w:t>
      </w:r>
      <w:r w:rsidR="004F6B9D">
        <w:rPr>
          <w:rFonts w:ascii="Calibri" w:hAnsi="Calibri" w:cs="Calibri"/>
          <w:color w:val="767171" w:themeColor="background2" w:themeShade="80"/>
          <w:lang w:val="ru-RU"/>
        </w:rPr>
        <w:t>П</w:t>
      </w:r>
      <w:r w:rsidR="004F6B9D" w:rsidRPr="004F6B9D">
        <w:rPr>
          <w:rFonts w:ascii="Calibri" w:hAnsi="Calibri" w:cs="Calibri"/>
          <w:color w:val="767171" w:themeColor="background2" w:themeShade="80"/>
          <w:lang w:val="ru-RU"/>
        </w:rPr>
        <w:t>рограммируем</w:t>
      </w:r>
      <w:r w:rsidR="004F6B9D">
        <w:rPr>
          <w:rFonts w:ascii="Calibri" w:hAnsi="Calibri" w:cs="Calibri"/>
          <w:color w:val="767171" w:themeColor="background2" w:themeShade="80"/>
          <w:lang w:val="ru-RU"/>
        </w:rPr>
        <w:t>ый термостат</w:t>
      </w:r>
      <w:r w:rsidR="004F6B9D" w:rsidRPr="004F6B9D">
        <w:rPr>
          <w:rFonts w:ascii="Calibri" w:hAnsi="Calibri" w:cs="Calibri"/>
          <w:color w:val="767171" w:themeColor="background2" w:themeShade="80"/>
          <w:lang w:val="ru-RU"/>
        </w:rPr>
        <w:t xml:space="preserve"> с поддержкой Wi-Fi </w:t>
      </w:r>
      <w:r w:rsidRPr="001B0B03">
        <w:rPr>
          <w:rFonts w:ascii="Calibri" w:hAnsi="Calibri" w:cs="Calibri"/>
          <w:color w:val="767171" w:themeColor="background2" w:themeShade="80"/>
          <w:lang w:val="ru-RU"/>
        </w:rPr>
        <w:t>с датчиком освещенности</w:t>
      </w:r>
    </w:p>
    <w:p w14:paraId="2F3B98FC"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p>
    <w:p w14:paraId="1C68BDF0" w14:textId="50CF7EFE" w:rsidR="0096560D" w:rsidRPr="00422344" w:rsidRDefault="0096560D" w:rsidP="00422344">
      <w:pPr>
        <w:pStyle w:val="3"/>
        <w:rPr>
          <w:b/>
        </w:rPr>
      </w:pPr>
      <w:bookmarkStart w:id="25" w:name="_Toc14266580"/>
      <w:r w:rsidRPr="00422344">
        <w:rPr>
          <w:b/>
        </w:rPr>
        <w:t>Требования</w:t>
      </w:r>
      <w:bookmarkEnd w:id="25"/>
    </w:p>
    <w:p w14:paraId="794B511D" w14:textId="77777777" w:rsidR="0096560D" w:rsidRPr="001B0B03" w:rsidRDefault="0096560D" w:rsidP="0096560D">
      <w:pPr>
        <w:pStyle w:val="afc"/>
        <w:numPr>
          <w:ilvl w:val="0"/>
          <w:numId w:val="11"/>
        </w:numPr>
        <w:spacing w:line="276" w:lineRule="auto"/>
        <w:jc w:val="both"/>
        <w:rPr>
          <w:rFonts w:asciiTheme="minorHAnsi" w:hAnsiTheme="minorHAnsi" w:cstheme="minorHAnsi"/>
          <w:color w:val="000000" w:themeColor="text1"/>
          <w:lang w:val="ru-RU"/>
        </w:rPr>
      </w:pPr>
      <w:r w:rsidRPr="001B0B03">
        <w:rPr>
          <w:rFonts w:asciiTheme="minorHAnsi" w:hAnsiTheme="minorHAnsi" w:cstheme="minorHAnsi"/>
          <w:color w:val="000000" w:themeColor="text1"/>
          <w:lang w:val="ru-RU"/>
        </w:rPr>
        <w:t>Питание: всегда включено;</w:t>
      </w:r>
    </w:p>
    <w:p w14:paraId="5973B6D3" w14:textId="77777777" w:rsidR="0096560D" w:rsidRPr="001B0B03" w:rsidRDefault="0096560D" w:rsidP="0096560D">
      <w:pPr>
        <w:pStyle w:val="afc"/>
        <w:numPr>
          <w:ilvl w:val="0"/>
          <w:numId w:val="11"/>
        </w:numPr>
        <w:spacing w:line="276" w:lineRule="auto"/>
        <w:jc w:val="both"/>
        <w:rPr>
          <w:rFonts w:asciiTheme="minorHAnsi" w:hAnsiTheme="minorHAnsi" w:cstheme="minorHAnsi"/>
          <w:color w:val="000000" w:themeColor="text1"/>
          <w:lang w:val="ru-RU"/>
        </w:rPr>
      </w:pPr>
      <w:r w:rsidRPr="001B0B03">
        <w:rPr>
          <w:rFonts w:asciiTheme="minorHAnsi" w:hAnsiTheme="minorHAnsi" w:cstheme="minorHAnsi"/>
          <w:color w:val="000000" w:themeColor="text1"/>
          <w:lang w:val="ru-RU"/>
        </w:rPr>
        <w:t>Источник питания: внешний;</w:t>
      </w:r>
    </w:p>
    <w:p w14:paraId="4739AF11" w14:textId="77777777" w:rsidR="0096560D" w:rsidRPr="001B0B03" w:rsidRDefault="0096560D" w:rsidP="0096560D">
      <w:pPr>
        <w:pStyle w:val="afc"/>
        <w:numPr>
          <w:ilvl w:val="0"/>
          <w:numId w:val="11"/>
        </w:numPr>
        <w:spacing w:line="276" w:lineRule="auto"/>
        <w:jc w:val="both"/>
        <w:rPr>
          <w:rFonts w:asciiTheme="minorHAnsi" w:hAnsiTheme="minorHAnsi" w:cstheme="minorHAnsi"/>
          <w:color w:val="000000" w:themeColor="text1"/>
          <w:lang w:val="ru-RU"/>
        </w:rPr>
      </w:pPr>
      <w:r w:rsidRPr="001B0B03">
        <w:rPr>
          <w:rFonts w:asciiTheme="minorHAnsi" w:hAnsiTheme="minorHAnsi" w:cstheme="minorHAnsi"/>
          <w:color w:val="000000" w:themeColor="text1"/>
          <w:lang w:val="ru-RU"/>
        </w:rPr>
        <w:t>Входы: датчик температуры, датчик освещенности;</w:t>
      </w:r>
    </w:p>
    <w:p w14:paraId="0AFE0708" w14:textId="77777777" w:rsidR="0096560D" w:rsidRPr="001B0B03" w:rsidRDefault="0096560D" w:rsidP="0096560D">
      <w:pPr>
        <w:pStyle w:val="afc"/>
        <w:numPr>
          <w:ilvl w:val="0"/>
          <w:numId w:val="11"/>
        </w:numPr>
        <w:spacing w:line="276" w:lineRule="auto"/>
        <w:jc w:val="both"/>
        <w:rPr>
          <w:rFonts w:asciiTheme="minorHAnsi" w:hAnsiTheme="minorHAnsi" w:cstheme="minorHAnsi"/>
          <w:color w:val="000000" w:themeColor="text1"/>
          <w:lang w:val="ru-RU"/>
        </w:rPr>
      </w:pPr>
      <w:r w:rsidRPr="001B0B03">
        <w:rPr>
          <w:rFonts w:asciiTheme="minorHAnsi" w:hAnsiTheme="minorHAnsi" w:cstheme="minorHAnsi"/>
          <w:color w:val="000000" w:themeColor="text1"/>
          <w:lang w:val="ru-RU"/>
        </w:rPr>
        <w:t>Выходы: один вкл / выкл выход;</w:t>
      </w:r>
    </w:p>
    <w:p w14:paraId="4E6067F1" w14:textId="77777777" w:rsidR="0096560D" w:rsidRPr="001B0B03" w:rsidRDefault="0096560D" w:rsidP="0096560D">
      <w:pPr>
        <w:pStyle w:val="afc"/>
        <w:numPr>
          <w:ilvl w:val="0"/>
          <w:numId w:val="11"/>
        </w:numPr>
        <w:spacing w:line="276" w:lineRule="auto"/>
        <w:jc w:val="both"/>
        <w:rPr>
          <w:rFonts w:asciiTheme="minorHAnsi" w:hAnsiTheme="minorHAnsi" w:cstheme="minorHAnsi"/>
          <w:color w:val="000000" w:themeColor="text1"/>
          <w:lang w:val="ru-RU"/>
        </w:rPr>
      </w:pPr>
      <w:r w:rsidRPr="001B0B03">
        <w:rPr>
          <w:rFonts w:asciiTheme="minorHAnsi" w:hAnsiTheme="minorHAnsi" w:cstheme="minorHAnsi"/>
          <w:color w:val="000000" w:themeColor="text1"/>
          <w:lang w:val="ru-RU"/>
        </w:rPr>
        <w:t>Программируется через компьютер / смартфон.</w:t>
      </w:r>
    </w:p>
    <w:p w14:paraId="63805E91" w14:textId="77777777" w:rsidR="0096560D" w:rsidRPr="001B0B03" w:rsidRDefault="0096560D" w:rsidP="0096560D">
      <w:pPr>
        <w:pStyle w:val="afc"/>
        <w:spacing w:line="276" w:lineRule="auto"/>
        <w:ind w:left="0" w:firstLine="426"/>
        <w:jc w:val="both"/>
        <w:rPr>
          <w:rFonts w:ascii="Calibri" w:hAnsi="Calibri" w:cs="Calibri"/>
          <w:color w:val="000000" w:themeColor="text1"/>
          <w:lang w:val="ru-RU"/>
        </w:rPr>
      </w:pPr>
    </w:p>
    <w:p w14:paraId="4EB8CE98" w14:textId="77777777" w:rsidR="0096560D" w:rsidRPr="001B0B03" w:rsidRDefault="0096560D" w:rsidP="0096560D">
      <w:pPr>
        <w:pStyle w:val="afc"/>
        <w:spacing w:line="276" w:lineRule="auto"/>
        <w:ind w:left="0"/>
        <w:jc w:val="both"/>
        <w:rPr>
          <w:rFonts w:ascii="Calibri" w:hAnsi="Calibri" w:cs="Calibri"/>
          <w:b/>
          <w:bCs/>
          <w:color w:val="000000" w:themeColor="text1"/>
          <w:lang w:val="ru-RU"/>
        </w:rPr>
      </w:pPr>
      <w:r w:rsidRPr="001B0B03">
        <w:rPr>
          <w:rFonts w:ascii="Calibri" w:hAnsi="Calibri" w:cs="Calibri"/>
          <w:b/>
          <w:bCs/>
          <w:color w:val="000000" w:themeColor="text1"/>
          <w:lang w:val="ru-RU"/>
        </w:rPr>
        <w:t>Блок</w:t>
      </w:r>
      <w:r>
        <w:rPr>
          <w:rFonts w:ascii="Calibri" w:hAnsi="Calibri" w:cs="Calibri"/>
          <w:b/>
          <w:bCs/>
          <w:color w:val="000000" w:themeColor="text1"/>
          <w:lang w:val="ru-RU"/>
        </w:rPr>
        <w:t>-</w:t>
      </w:r>
      <w:r w:rsidRPr="001B0B03">
        <w:rPr>
          <w:rFonts w:ascii="Calibri" w:hAnsi="Calibri" w:cs="Calibri"/>
          <w:b/>
          <w:bCs/>
          <w:color w:val="000000" w:themeColor="text1"/>
          <w:lang w:val="ru-RU"/>
        </w:rPr>
        <w:t>схема</w:t>
      </w:r>
    </w:p>
    <w:p w14:paraId="22DA88F8" w14:textId="77777777" w:rsidR="0096560D" w:rsidRDefault="0096560D" w:rsidP="0096560D">
      <w:pPr>
        <w:pStyle w:val="afc"/>
        <w:spacing w:line="276" w:lineRule="auto"/>
        <w:ind w:left="0" w:firstLine="709"/>
        <w:jc w:val="both"/>
        <w:rPr>
          <w:rFonts w:ascii="Calibri" w:hAnsi="Calibri" w:cs="Calibri"/>
          <w:color w:val="000000" w:themeColor="text1"/>
          <w:lang w:val="ru-RU"/>
        </w:rPr>
      </w:pPr>
      <w:r w:rsidRPr="001B0B03">
        <w:rPr>
          <w:rFonts w:ascii="Calibri" w:hAnsi="Calibri" w:cs="Calibri"/>
          <w:color w:val="000000" w:themeColor="text1"/>
          <w:lang w:val="ru-RU"/>
        </w:rPr>
        <w:t>Общая схема</w:t>
      </w:r>
      <w:r>
        <w:rPr>
          <w:rFonts w:ascii="Calibri" w:hAnsi="Calibri" w:cs="Calibri"/>
          <w:color w:val="000000" w:themeColor="text1"/>
          <w:lang w:val="ru-RU"/>
        </w:rPr>
        <w:t>-</w:t>
      </w:r>
      <w:r w:rsidRPr="001B0B03">
        <w:rPr>
          <w:rFonts w:ascii="Calibri" w:hAnsi="Calibri" w:cs="Calibri"/>
          <w:color w:val="000000" w:themeColor="text1"/>
          <w:lang w:val="ru-RU"/>
        </w:rPr>
        <w:t>блока устройства приведена ниже.</w:t>
      </w:r>
    </w:p>
    <w:p w14:paraId="34C54D37" w14:textId="77777777" w:rsidR="0096560D" w:rsidRPr="0096560D" w:rsidRDefault="0096560D" w:rsidP="0096560D">
      <w:pPr>
        <w:pStyle w:val="afc"/>
        <w:spacing w:line="276" w:lineRule="auto"/>
        <w:ind w:left="0"/>
        <w:jc w:val="center"/>
        <w:rPr>
          <w:rFonts w:ascii="Calibri" w:hAnsi="Calibri" w:cs="Calibri"/>
          <w:color w:val="000000" w:themeColor="text1"/>
          <w:lang w:val="en-US"/>
        </w:rPr>
      </w:pPr>
      <w:r>
        <w:rPr>
          <w:noProof/>
          <w:lang w:val="uk-UA" w:eastAsia="uk-UA"/>
        </w:rPr>
        <w:lastRenderedPageBreak/>
        <w:drawing>
          <wp:inline distT="0" distB="0" distL="0" distR="0" wp14:anchorId="2465598C" wp14:editId="5F29122B">
            <wp:extent cx="2795954" cy="2374709"/>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3382" cy="2381018"/>
                    </a:xfrm>
                    <a:prstGeom prst="rect">
                      <a:avLst/>
                    </a:prstGeom>
                  </pic:spPr>
                </pic:pic>
              </a:graphicData>
            </a:graphic>
          </wp:inline>
        </w:drawing>
      </w:r>
    </w:p>
    <w:p w14:paraId="102FF686"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r w:rsidRPr="0004777C">
        <w:rPr>
          <w:rFonts w:ascii="Calibri" w:hAnsi="Calibri" w:cs="Calibri"/>
          <w:i/>
          <w:iCs/>
          <w:color w:val="767171" w:themeColor="background2" w:themeShade="80"/>
          <w:lang w:val="ru-RU"/>
        </w:rPr>
        <w:t>Рисунок 1</w:t>
      </w:r>
      <w:r w:rsidRPr="001B0B03">
        <w:rPr>
          <w:rFonts w:ascii="Calibri" w:hAnsi="Calibri" w:cs="Calibri"/>
          <w:i/>
          <w:iCs/>
          <w:color w:val="767171" w:themeColor="background2" w:themeShade="80"/>
          <w:lang w:val="ru-RU"/>
        </w:rPr>
        <w:t>2</w:t>
      </w:r>
      <w:r w:rsidRPr="0004777C">
        <w:rPr>
          <w:rFonts w:ascii="Calibri" w:hAnsi="Calibri" w:cs="Calibri"/>
          <w:color w:val="767171" w:themeColor="background2" w:themeShade="80"/>
          <w:lang w:val="ru-RU"/>
        </w:rPr>
        <w:t xml:space="preserve"> – </w:t>
      </w:r>
      <w:r>
        <w:rPr>
          <w:rFonts w:ascii="Calibri" w:hAnsi="Calibri" w:cs="Calibri"/>
          <w:color w:val="767171" w:themeColor="background2" w:themeShade="80"/>
          <w:lang w:val="ru-RU"/>
        </w:rPr>
        <w:t>Общая блок-схема п</w:t>
      </w:r>
      <w:r w:rsidRPr="001B0B03">
        <w:rPr>
          <w:rFonts w:ascii="Calibri" w:hAnsi="Calibri" w:cs="Calibri"/>
          <w:color w:val="767171" w:themeColor="background2" w:themeShade="80"/>
          <w:lang w:val="ru-RU"/>
        </w:rPr>
        <w:t>рограммируем</w:t>
      </w:r>
      <w:r>
        <w:rPr>
          <w:rFonts w:ascii="Calibri" w:hAnsi="Calibri" w:cs="Calibri"/>
          <w:color w:val="767171" w:themeColor="background2" w:themeShade="80"/>
          <w:lang w:val="ru-RU"/>
        </w:rPr>
        <w:t>ого</w:t>
      </w:r>
      <w:r w:rsidRPr="001B0B03">
        <w:rPr>
          <w:rFonts w:ascii="Calibri" w:hAnsi="Calibri" w:cs="Calibri"/>
          <w:color w:val="767171" w:themeColor="background2" w:themeShade="80"/>
          <w:lang w:val="ru-RU"/>
        </w:rPr>
        <w:t xml:space="preserve"> термостата</w:t>
      </w:r>
    </w:p>
    <w:p w14:paraId="1B11275B" w14:textId="77777777" w:rsidR="0096560D" w:rsidRDefault="0096560D" w:rsidP="0096560D">
      <w:pPr>
        <w:pStyle w:val="afc"/>
        <w:spacing w:line="276" w:lineRule="auto"/>
        <w:ind w:left="0"/>
        <w:jc w:val="center"/>
        <w:rPr>
          <w:rFonts w:ascii="Calibri" w:hAnsi="Calibri" w:cs="Calibri"/>
          <w:color w:val="767171" w:themeColor="background2" w:themeShade="80"/>
          <w:lang w:val="ru-RU"/>
        </w:rPr>
      </w:pPr>
    </w:p>
    <w:p w14:paraId="7C1F9C21" w14:textId="77777777" w:rsidR="0096560D" w:rsidRPr="00412240" w:rsidRDefault="0096560D" w:rsidP="0096560D">
      <w:pPr>
        <w:pStyle w:val="afc"/>
        <w:spacing w:line="276" w:lineRule="auto"/>
        <w:ind w:left="0"/>
        <w:jc w:val="both"/>
        <w:rPr>
          <w:rFonts w:ascii="Calibri" w:hAnsi="Calibri" w:cs="Calibri"/>
          <w:color w:val="000000" w:themeColor="text1"/>
          <w:lang w:val="ru-RU"/>
        </w:rPr>
      </w:pPr>
      <w:r w:rsidRPr="00412240">
        <w:rPr>
          <w:rFonts w:ascii="Calibri" w:hAnsi="Calibri" w:cs="Calibri"/>
          <w:color w:val="000000" w:themeColor="text1"/>
          <w:lang w:val="ru-RU"/>
        </w:rPr>
        <w:t>Конечная схема устройства состоит из следующих модулей:</w:t>
      </w:r>
    </w:p>
    <w:p w14:paraId="63B5A887" w14:textId="77777777" w:rsidR="0096560D" w:rsidRPr="00412240" w:rsidRDefault="0096560D" w:rsidP="0096560D">
      <w:pPr>
        <w:pStyle w:val="afc"/>
        <w:numPr>
          <w:ilvl w:val="0"/>
          <w:numId w:val="11"/>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Модуль питания;</w:t>
      </w:r>
    </w:p>
    <w:p w14:paraId="4B0F3DB3" w14:textId="77777777" w:rsidR="0096560D" w:rsidRPr="00412240" w:rsidRDefault="0096560D" w:rsidP="0096560D">
      <w:pPr>
        <w:pStyle w:val="afc"/>
        <w:numPr>
          <w:ilvl w:val="0"/>
          <w:numId w:val="11"/>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Процессор;</w:t>
      </w:r>
    </w:p>
    <w:p w14:paraId="22BEE321" w14:textId="77777777" w:rsidR="0096560D" w:rsidRPr="00412240" w:rsidRDefault="0096560D" w:rsidP="0096560D">
      <w:pPr>
        <w:pStyle w:val="afc"/>
        <w:numPr>
          <w:ilvl w:val="0"/>
          <w:numId w:val="11"/>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Беспроводная связь;</w:t>
      </w:r>
    </w:p>
    <w:p w14:paraId="101C406F" w14:textId="77777777" w:rsidR="0096560D" w:rsidRPr="00412240" w:rsidRDefault="0096560D" w:rsidP="0096560D">
      <w:pPr>
        <w:pStyle w:val="afc"/>
        <w:numPr>
          <w:ilvl w:val="0"/>
          <w:numId w:val="11"/>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Датчики;</w:t>
      </w:r>
    </w:p>
    <w:p w14:paraId="26E094D4" w14:textId="77777777" w:rsidR="0096560D" w:rsidRPr="00412240" w:rsidRDefault="0096560D" w:rsidP="0096560D">
      <w:pPr>
        <w:pStyle w:val="afc"/>
        <w:numPr>
          <w:ilvl w:val="0"/>
          <w:numId w:val="11"/>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Выход.</w:t>
      </w:r>
    </w:p>
    <w:p w14:paraId="10BA4CD4" w14:textId="77777777" w:rsidR="0096560D" w:rsidRPr="00412240" w:rsidRDefault="0096560D" w:rsidP="0096560D">
      <w:pPr>
        <w:pStyle w:val="afc"/>
        <w:spacing w:line="276" w:lineRule="auto"/>
        <w:jc w:val="both"/>
        <w:rPr>
          <w:rFonts w:ascii="Calibri" w:hAnsi="Calibri" w:cs="Calibri"/>
          <w:color w:val="000000" w:themeColor="text1"/>
          <w:lang w:val="ru-RU"/>
        </w:rPr>
      </w:pPr>
    </w:p>
    <w:p w14:paraId="56222340" w14:textId="77777777" w:rsidR="0096560D" w:rsidRPr="00412240" w:rsidRDefault="0096560D" w:rsidP="0096560D">
      <w:pPr>
        <w:pStyle w:val="afc"/>
        <w:spacing w:line="276" w:lineRule="auto"/>
        <w:jc w:val="both"/>
        <w:rPr>
          <w:rFonts w:ascii="Calibri" w:hAnsi="Calibri" w:cs="Calibri"/>
          <w:color w:val="000000" w:themeColor="text1"/>
          <w:lang w:val="ru-RU"/>
        </w:rPr>
      </w:pPr>
    </w:p>
    <w:p w14:paraId="76AF3DF7" w14:textId="77777777" w:rsidR="0096560D" w:rsidRPr="00412240" w:rsidRDefault="0096560D" w:rsidP="0096560D">
      <w:pPr>
        <w:pStyle w:val="afc"/>
        <w:spacing w:line="276" w:lineRule="auto"/>
        <w:ind w:left="0"/>
        <w:jc w:val="both"/>
        <w:rPr>
          <w:rFonts w:ascii="Calibri" w:hAnsi="Calibri" w:cs="Calibri"/>
          <w:b/>
          <w:bCs/>
          <w:color w:val="000000" w:themeColor="text1"/>
          <w:lang w:val="ru-RU"/>
        </w:rPr>
      </w:pPr>
      <w:r w:rsidRPr="00412240">
        <w:rPr>
          <w:rFonts w:ascii="Calibri" w:hAnsi="Calibri" w:cs="Calibri"/>
          <w:b/>
          <w:bCs/>
          <w:color w:val="000000" w:themeColor="text1"/>
          <w:lang w:val="ru-RU"/>
        </w:rPr>
        <w:t>Выбранные компоненты, которые будут использоваться</w:t>
      </w:r>
    </w:p>
    <w:p w14:paraId="3BE92644" w14:textId="77777777" w:rsidR="0096560D" w:rsidRPr="00412240" w:rsidRDefault="0096560D" w:rsidP="00477E19">
      <w:pPr>
        <w:pStyle w:val="afc"/>
        <w:numPr>
          <w:ilvl w:val="0"/>
          <w:numId w:val="12"/>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Мощность: дешевый линейный регулятор. Вход: 5-9В, выход 3.3В стабильный</w:t>
      </w:r>
    </w:p>
    <w:p w14:paraId="7A6DCA27" w14:textId="77777777" w:rsidR="0096560D" w:rsidRPr="00412240" w:rsidRDefault="0096560D" w:rsidP="00477E19">
      <w:pPr>
        <w:pStyle w:val="afc"/>
        <w:numPr>
          <w:ilvl w:val="0"/>
          <w:numId w:val="12"/>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Процессор (MCU) + беспроводная связь: ESP8266 SoC. Интегрированное решение WiFi</w:t>
      </w:r>
    </w:p>
    <w:p w14:paraId="60F136FF" w14:textId="77777777" w:rsidR="0096560D" w:rsidRPr="00412240" w:rsidRDefault="0096560D" w:rsidP="00477E19">
      <w:pPr>
        <w:pStyle w:val="afc"/>
        <w:numPr>
          <w:ilvl w:val="0"/>
          <w:numId w:val="12"/>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Датчик света: дешевый фоторезистор</w:t>
      </w:r>
    </w:p>
    <w:p w14:paraId="20D7C628" w14:textId="77777777" w:rsidR="0096560D" w:rsidRPr="00412240" w:rsidRDefault="0096560D" w:rsidP="00477E19">
      <w:pPr>
        <w:pStyle w:val="afc"/>
        <w:numPr>
          <w:ilvl w:val="0"/>
          <w:numId w:val="12"/>
        </w:numPr>
        <w:spacing w:line="276" w:lineRule="auto"/>
        <w:jc w:val="both"/>
        <w:rPr>
          <w:rFonts w:ascii="Calibri" w:hAnsi="Calibri" w:cs="Calibri"/>
          <w:color w:val="000000" w:themeColor="text1"/>
          <w:lang w:val="ru-RU"/>
        </w:rPr>
      </w:pPr>
      <w:r w:rsidRPr="00412240">
        <w:rPr>
          <w:rFonts w:ascii="Calibri" w:hAnsi="Calibri" w:cs="Calibri"/>
          <w:color w:val="000000" w:themeColor="text1"/>
          <w:lang w:val="ru-RU"/>
        </w:rPr>
        <w:t>Датчик температуры: цифровой недорогой термометр LM75</w:t>
      </w:r>
    </w:p>
    <w:p w14:paraId="10D9A721" w14:textId="77777777" w:rsidR="0096560D" w:rsidRPr="00412240" w:rsidRDefault="0096560D" w:rsidP="00477E19">
      <w:pPr>
        <w:pStyle w:val="afc"/>
        <w:spacing w:line="276" w:lineRule="auto"/>
        <w:jc w:val="both"/>
        <w:rPr>
          <w:rFonts w:ascii="Calibri" w:hAnsi="Calibri" w:cs="Calibri"/>
          <w:color w:val="000000" w:themeColor="text1"/>
          <w:lang w:val="ru-RU"/>
        </w:rPr>
      </w:pPr>
    </w:p>
    <w:p w14:paraId="08ED521E" w14:textId="77777777" w:rsidR="0096560D" w:rsidRPr="00412240" w:rsidRDefault="0096560D" w:rsidP="00477E19">
      <w:pPr>
        <w:pStyle w:val="afc"/>
        <w:spacing w:line="276" w:lineRule="auto"/>
        <w:jc w:val="both"/>
        <w:rPr>
          <w:rFonts w:ascii="Calibri" w:hAnsi="Calibri" w:cs="Calibri"/>
          <w:b/>
          <w:bCs/>
          <w:color w:val="000000" w:themeColor="text1"/>
          <w:lang w:val="ru-RU"/>
        </w:rPr>
      </w:pPr>
      <w:r w:rsidRPr="00412240">
        <w:rPr>
          <w:rFonts w:ascii="Calibri" w:hAnsi="Calibri" w:cs="Calibri"/>
          <w:b/>
          <w:bCs/>
          <w:color w:val="000000" w:themeColor="text1"/>
          <w:lang w:val="ru-RU"/>
        </w:rPr>
        <w:t>Чип ESP8266</w:t>
      </w:r>
    </w:p>
    <w:p w14:paraId="1373F40F" w14:textId="77777777" w:rsidR="0096560D" w:rsidRPr="00412240" w:rsidRDefault="0096560D" w:rsidP="00477E19">
      <w:pPr>
        <w:pStyle w:val="afc"/>
        <w:numPr>
          <w:ilvl w:val="0"/>
          <w:numId w:val="13"/>
        </w:numPr>
        <w:spacing w:line="276" w:lineRule="auto"/>
        <w:jc w:val="both"/>
        <w:rPr>
          <w:rFonts w:asciiTheme="minorHAnsi" w:hAnsiTheme="minorHAnsi" w:cstheme="minorHAnsi"/>
          <w:color w:val="000000" w:themeColor="text1"/>
          <w:lang w:val="ru-RU"/>
        </w:rPr>
      </w:pPr>
      <w:r w:rsidRPr="00412240">
        <w:rPr>
          <w:rFonts w:asciiTheme="minorHAnsi" w:hAnsiTheme="minorHAnsi" w:cstheme="minorHAnsi"/>
          <w:color w:val="000000" w:themeColor="text1"/>
          <w:lang w:val="ru-RU"/>
        </w:rPr>
        <w:t>Интегрированное решение, содержащее модуль WiFi и MCU в одном чипе;</w:t>
      </w:r>
    </w:p>
    <w:p w14:paraId="6266AEE6" w14:textId="77777777" w:rsidR="0096560D" w:rsidRPr="00412240" w:rsidRDefault="0096560D" w:rsidP="00477E19">
      <w:pPr>
        <w:pStyle w:val="afc"/>
        <w:numPr>
          <w:ilvl w:val="0"/>
          <w:numId w:val="13"/>
        </w:numPr>
        <w:spacing w:line="276" w:lineRule="auto"/>
        <w:jc w:val="both"/>
        <w:rPr>
          <w:rFonts w:asciiTheme="minorHAnsi" w:hAnsiTheme="minorHAnsi" w:cstheme="minorHAnsi"/>
          <w:color w:val="000000" w:themeColor="text1"/>
          <w:lang w:val="ru-RU"/>
        </w:rPr>
      </w:pPr>
      <w:r w:rsidRPr="00412240">
        <w:rPr>
          <w:rFonts w:asciiTheme="minorHAnsi" w:hAnsiTheme="minorHAnsi" w:cstheme="minorHAnsi"/>
          <w:color w:val="000000" w:themeColor="text1"/>
          <w:lang w:val="ru-RU"/>
        </w:rPr>
        <w:t>Дешево (&lt;2,5 $) и легко получить;</w:t>
      </w:r>
    </w:p>
    <w:p w14:paraId="1850AA63" w14:textId="77777777" w:rsidR="0096560D" w:rsidRPr="00412240" w:rsidRDefault="0096560D" w:rsidP="00477E19">
      <w:pPr>
        <w:pStyle w:val="afc"/>
        <w:numPr>
          <w:ilvl w:val="0"/>
          <w:numId w:val="13"/>
        </w:numPr>
        <w:spacing w:line="276" w:lineRule="auto"/>
        <w:jc w:val="both"/>
        <w:rPr>
          <w:rFonts w:asciiTheme="minorHAnsi" w:hAnsiTheme="minorHAnsi" w:cstheme="minorHAnsi"/>
          <w:color w:val="000000" w:themeColor="text1"/>
          <w:lang w:val="ru-RU"/>
        </w:rPr>
      </w:pPr>
      <w:r w:rsidRPr="00412240">
        <w:rPr>
          <w:rFonts w:asciiTheme="minorHAnsi" w:hAnsiTheme="minorHAnsi" w:cstheme="minorHAnsi"/>
          <w:color w:val="000000" w:themeColor="text1"/>
          <w:lang w:val="ru-RU"/>
        </w:rPr>
        <w:t>Большое количество инструментов разработки, доступно большое сообщество;</w:t>
      </w:r>
    </w:p>
    <w:p w14:paraId="69A562F7" w14:textId="77777777" w:rsidR="0096560D" w:rsidRPr="00412240" w:rsidRDefault="0096560D" w:rsidP="00477E19">
      <w:pPr>
        <w:pStyle w:val="afc"/>
        <w:numPr>
          <w:ilvl w:val="0"/>
          <w:numId w:val="13"/>
        </w:numPr>
        <w:spacing w:line="276" w:lineRule="auto"/>
        <w:jc w:val="both"/>
        <w:rPr>
          <w:rFonts w:asciiTheme="minorHAnsi" w:hAnsiTheme="minorHAnsi" w:cstheme="minorHAnsi"/>
          <w:color w:val="000000" w:themeColor="text1"/>
          <w:lang w:val="ru-RU"/>
        </w:rPr>
      </w:pPr>
      <w:r w:rsidRPr="00412240">
        <w:rPr>
          <w:rFonts w:asciiTheme="minorHAnsi" w:hAnsiTheme="minorHAnsi" w:cstheme="minorHAnsi"/>
          <w:color w:val="000000" w:themeColor="text1"/>
          <w:lang w:val="ru-RU"/>
        </w:rPr>
        <w:t>Доступно множество модулей, что избавляет от необходимости проектировать радиочастотную деталь (жесткую) вручную;</w:t>
      </w:r>
    </w:p>
    <w:p w14:paraId="08D2971E" w14:textId="77777777" w:rsidR="0096560D" w:rsidRPr="00412240" w:rsidRDefault="0096560D" w:rsidP="00477E19">
      <w:pPr>
        <w:pStyle w:val="afc"/>
        <w:numPr>
          <w:ilvl w:val="0"/>
          <w:numId w:val="13"/>
        </w:numPr>
        <w:spacing w:line="276" w:lineRule="auto"/>
        <w:jc w:val="both"/>
        <w:rPr>
          <w:rFonts w:asciiTheme="minorHAnsi" w:hAnsiTheme="minorHAnsi" w:cstheme="minorHAnsi"/>
          <w:color w:val="000000" w:themeColor="text1"/>
          <w:lang w:val="ru-RU"/>
        </w:rPr>
      </w:pPr>
      <w:r w:rsidRPr="00412240">
        <w:rPr>
          <w:rFonts w:asciiTheme="minorHAnsi" w:hAnsiTheme="minorHAnsi" w:cstheme="minorHAnsi"/>
          <w:color w:val="000000" w:themeColor="text1"/>
          <w:lang w:val="ru-RU"/>
        </w:rPr>
        <w:t>Доступны библиотеки прошивки;</w:t>
      </w:r>
    </w:p>
    <w:p w14:paraId="11FC1745" w14:textId="77777777" w:rsidR="0096560D" w:rsidRPr="00412240" w:rsidRDefault="0096560D" w:rsidP="00477E19">
      <w:pPr>
        <w:pStyle w:val="afc"/>
        <w:spacing w:line="276" w:lineRule="auto"/>
        <w:jc w:val="both"/>
        <w:rPr>
          <w:rFonts w:ascii="Calibri" w:hAnsi="Calibri" w:cs="Calibri"/>
          <w:color w:val="000000" w:themeColor="text1"/>
          <w:lang w:val="ru-RU"/>
        </w:rPr>
      </w:pPr>
    </w:p>
    <w:p w14:paraId="0F155C7B" w14:textId="77777777" w:rsidR="0096560D" w:rsidRDefault="0096560D">
      <w:pPr>
        <w:rPr>
          <w:rFonts w:asciiTheme="minorHAnsi" w:hAnsiTheme="minorHAnsi"/>
          <w:b/>
          <w:sz w:val="28"/>
          <w:lang w:val="en-US" w:eastAsia="en-US"/>
        </w:rPr>
      </w:pPr>
    </w:p>
    <w:p w14:paraId="418986D1" w14:textId="77777777" w:rsidR="0096560D" w:rsidRDefault="0096560D">
      <w:pPr>
        <w:rPr>
          <w:rFonts w:asciiTheme="minorHAnsi" w:hAnsiTheme="minorHAnsi"/>
          <w:b/>
          <w:sz w:val="28"/>
          <w:lang w:val="en-US" w:eastAsia="en-US"/>
        </w:rPr>
      </w:pPr>
    </w:p>
    <w:p w14:paraId="5405D93D" w14:textId="77777777" w:rsidR="0096560D" w:rsidRDefault="0096560D">
      <w:pPr>
        <w:rPr>
          <w:rFonts w:asciiTheme="minorHAnsi" w:hAnsiTheme="minorHAnsi"/>
          <w:b/>
          <w:sz w:val="28"/>
          <w:lang w:val="en-US" w:eastAsia="en-US"/>
        </w:rPr>
      </w:pPr>
    </w:p>
    <w:p w14:paraId="7F6BE6C7" w14:textId="77777777" w:rsidR="0096560D" w:rsidRPr="00994878" w:rsidRDefault="0096560D" w:rsidP="0096560D">
      <w:pPr>
        <w:pStyle w:val="afc"/>
        <w:numPr>
          <w:ilvl w:val="3"/>
          <w:numId w:val="15"/>
        </w:numPr>
        <w:spacing w:line="276" w:lineRule="auto"/>
        <w:rPr>
          <w:rStyle w:val="tlid-translation"/>
          <w:rFonts w:asciiTheme="minorHAnsi" w:hAnsiTheme="minorHAnsi"/>
          <w:lang w:val="ru-RU"/>
        </w:rPr>
      </w:pPr>
      <w:r w:rsidRPr="00994878">
        <w:rPr>
          <w:rStyle w:val="tlid-translation"/>
          <w:lang w:val="ru-RU"/>
        </w:rPr>
        <w:t>Инструкция по эксплуатации (для процессоров)</w:t>
      </w:r>
    </w:p>
    <w:p w14:paraId="69815687" w14:textId="77777777" w:rsidR="0096560D" w:rsidRPr="006239E0" w:rsidRDefault="0096560D" w:rsidP="0096560D">
      <w:pPr>
        <w:pStyle w:val="afc"/>
        <w:numPr>
          <w:ilvl w:val="3"/>
          <w:numId w:val="15"/>
        </w:numPr>
        <w:spacing w:line="276" w:lineRule="auto"/>
        <w:rPr>
          <w:rFonts w:asciiTheme="minorHAnsi" w:hAnsiTheme="minorHAnsi"/>
          <w:lang w:val="en-US"/>
        </w:rPr>
      </w:pPr>
      <w:r>
        <w:rPr>
          <w:rStyle w:val="tlid-translation"/>
        </w:rPr>
        <w:t>Руководство по дизайну</w:t>
      </w:r>
    </w:p>
    <w:p w14:paraId="21E16B29" w14:textId="77777777" w:rsidR="0096560D" w:rsidRPr="00994878" w:rsidRDefault="0096560D" w:rsidP="0096560D">
      <w:pPr>
        <w:spacing w:line="276" w:lineRule="auto"/>
        <w:ind w:firstLine="709"/>
        <w:rPr>
          <w:rFonts w:asciiTheme="minorHAnsi" w:hAnsiTheme="minorHAnsi"/>
          <w:sz w:val="24"/>
          <w:szCs w:val="24"/>
          <w:lang w:val="ru-RU"/>
        </w:rPr>
      </w:pPr>
      <w:r w:rsidRPr="00994878">
        <w:rPr>
          <w:rFonts w:asciiTheme="minorHAnsi" w:hAnsiTheme="minorHAnsi"/>
          <w:sz w:val="24"/>
          <w:szCs w:val="24"/>
          <w:lang w:val="ru-RU"/>
        </w:rPr>
        <w:t>Важно сохранять последние копии частей документации вместе с проектом, так как при этом можно избежать многих дорогостоящих ошибок.</w:t>
      </w:r>
    </w:p>
    <w:p w14:paraId="5FD8CFDF" w14:textId="77777777" w:rsidR="0096560D" w:rsidRDefault="0096560D" w:rsidP="0096560D">
      <w:pPr>
        <w:spacing w:line="276" w:lineRule="auto"/>
        <w:jc w:val="center"/>
        <w:rPr>
          <w:rFonts w:asciiTheme="minorHAnsi" w:hAnsiTheme="minorHAnsi"/>
          <w:sz w:val="24"/>
          <w:szCs w:val="24"/>
          <w:lang w:val="en-US"/>
        </w:rPr>
      </w:pPr>
      <w:r>
        <w:rPr>
          <w:noProof/>
          <w:lang w:val="uk-UA" w:eastAsia="uk-UA"/>
        </w:rPr>
        <w:drawing>
          <wp:inline distT="0" distB="0" distL="0" distR="0" wp14:anchorId="45AAF24F" wp14:editId="4A1E8FC0">
            <wp:extent cx="3406140" cy="3960794"/>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12594" cy="3968299"/>
                    </a:xfrm>
                    <a:prstGeom prst="rect">
                      <a:avLst/>
                    </a:prstGeom>
                  </pic:spPr>
                </pic:pic>
              </a:graphicData>
            </a:graphic>
          </wp:inline>
        </w:drawing>
      </w:r>
    </w:p>
    <w:p w14:paraId="1BAB7EE6" w14:textId="77777777" w:rsidR="0096560D" w:rsidRPr="00994878" w:rsidRDefault="0096560D" w:rsidP="0096560D">
      <w:pPr>
        <w:pStyle w:val="afb"/>
        <w:rPr>
          <w:rFonts w:asciiTheme="minorHAnsi" w:hAnsiTheme="minorHAnsi"/>
          <w:i w:val="0"/>
          <w:lang w:val="ru-RU"/>
        </w:rPr>
      </w:pPr>
      <w:r w:rsidRPr="00994878">
        <w:rPr>
          <w:rStyle w:val="tlid-translation"/>
          <w:lang w:val="ru-RU"/>
        </w:rPr>
        <w:t xml:space="preserve">Рисунок 14 - Вид первой страницы таблицы данных для цифрового датчика температуры </w:t>
      </w:r>
      <w:r>
        <w:rPr>
          <w:rStyle w:val="tlid-translation"/>
        </w:rPr>
        <w:t>LM</w:t>
      </w:r>
      <w:r w:rsidRPr="00994878">
        <w:rPr>
          <w:rStyle w:val="tlid-translation"/>
          <w:lang w:val="ru-RU"/>
        </w:rPr>
        <w:t>75</w:t>
      </w:r>
      <w:r>
        <w:rPr>
          <w:rStyle w:val="tlid-translation"/>
        </w:rPr>
        <w:t>x</w:t>
      </w:r>
      <w:r w:rsidRPr="00994878">
        <w:rPr>
          <w:rFonts w:asciiTheme="minorHAnsi" w:hAnsiTheme="minorHAnsi"/>
          <w:i w:val="0"/>
          <w:lang w:val="ru-RU"/>
        </w:rPr>
        <w:t xml:space="preserve"> </w:t>
      </w:r>
    </w:p>
    <w:p w14:paraId="1D2FEBB7" w14:textId="04A7651C" w:rsidR="0096560D" w:rsidRPr="00422344" w:rsidRDefault="0096560D" w:rsidP="00422344">
      <w:pPr>
        <w:pStyle w:val="3"/>
        <w:rPr>
          <w:b/>
          <w:lang w:val="ru-RU"/>
        </w:rPr>
      </w:pPr>
      <w:bookmarkStart w:id="26" w:name="_Toc14266581"/>
      <w:r w:rsidRPr="00422344">
        <w:rPr>
          <w:b/>
        </w:rPr>
        <w:t xml:space="preserve">Разработка схемы и </w:t>
      </w:r>
      <w:r w:rsidR="004F6B9D">
        <w:rPr>
          <w:b/>
          <w:lang w:val="ru-RU"/>
        </w:rPr>
        <w:t>печатной платы</w:t>
      </w:r>
      <w:bookmarkEnd w:id="26"/>
    </w:p>
    <w:p w14:paraId="52727AC2" w14:textId="77777777" w:rsidR="0096560D" w:rsidRPr="00994878" w:rsidRDefault="0096560D" w:rsidP="00477E19">
      <w:pPr>
        <w:spacing w:line="276" w:lineRule="auto"/>
        <w:jc w:val="both"/>
        <w:rPr>
          <w:rFonts w:asciiTheme="minorHAnsi" w:hAnsiTheme="minorHAnsi"/>
          <w:sz w:val="24"/>
          <w:szCs w:val="24"/>
          <w:lang w:val="ru-RU"/>
        </w:rPr>
      </w:pPr>
    </w:p>
    <w:p w14:paraId="0CDC55EC" w14:textId="77777777" w:rsidR="0096560D" w:rsidRPr="00994878" w:rsidRDefault="0096560D" w:rsidP="00477E19">
      <w:pPr>
        <w:spacing w:line="276" w:lineRule="auto"/>
        <w:jc w:val="both"/>
        <w:rPr>
          <w:rFonts w:asciiTheme="minorHAnsi" w:hAnsiTheme="minorHAnsi"/>
          <w:b/>
          <w:sz w:val="24"/>
          <w:szCs w:val="24"/>
          <w:lang w:val="ru-RU"/>
        </w:rPr>
      </w:pPr>
      <w:r w:rsidRPr="00994878">
        <w:rPr>
          <w:rFonts w:asciiTheme="minorHAnsi" w:hAnsiTheme="minorHAnsi"/>
          <w:b/>
          <w:sz w:val="24"/>
          <w:szCs w:val="24"/>
          <w:lang w:val="ru-RU"/>
        </w:rPr>
        <w:t xml:space="preserve">Программное обеспечение автоматизации проектирования электроники - </w:t>
      </w:r>
      <w:r w:rsidRPr="00994878">
        <w:rPr>
          <w:rFonts w:asciiTheme="minorHAnsi" w:hAnsiTheme="minorHAnsi"/>
          <w:b/>
          <w:sz w:val="24"/>
          <w:szCs w:val="24"/>
          <w:lang w:val="en-US"/>
        </w:rPr>
        <w:t>EDA</w:t>
      </w:r>
    </w:p>
    <w:p w14:paraId="7BD8F25B" w14:textId="77777777" w:rsidR="0096560D" w:rsidRPr="00994878" w:rsidRDefault="0096560D" w:rsidP="00477E19">
      <w:pPr>
        <w:spacing w:line="276" w:lineRule="auto"/>
        <w:jc w:val="both"/>
        <w:rPr>
          <w:rFonts w:asciiTheme="minorHAnsi" w:hAnsiTheme="minorHAnsi"/>
          <w:sz w:val="24"/>
          <w:szCs w:val="24"/>
          <w:lang w:val="ru-RU"/>
        </w:rPr>
      </w:pPr>
      <w:r w:rsidRPr="00994878">
        <w:rPr>
          <w:rFonts w:asciiTheme="minorHAnsi" w:hAnsiTheme="minorHAnsi"/>
          <w:sz w:val="24"/>
          <w:szCs w:val="24"/>
          <w:lang w:val="ru-RU"/>
        </w:rPr>
        <w:t>Этот инструмент используется для:</w:t>
      </w:r>
    </w:p>
    <w:p w14:paraId="4CD69308"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w:t>
      </w:r>
      <w:r>
        <w:rPr>
          <w:rFonts w:asciiTheme="minorHAnsi" w:hAnsiTheme="minorHAnsi"/>
          <w:sz w:val="24"/>
          <w:szCs w:val="24"/>
          <w:lang w:val="ru-RU"/>
        </w:rPr>
        <w:t>С</w:t>
      </w:r>
      <w:r w:rsidRPr="00994878">
        <w:rPr>
          <w:rFonts w:asciiTheme="minorHAnsi" w:hAnsiTheme="minorHAnsi"/>
          <w:sz w:val="24"/>
          <w:szCs w:val="24"/>
          <w:lang w:val="ru-RU"/>
        </w:rPr>
        <w:t>оздание схемы;</w:t>
      </w:r>
    </w:p>
    <w:p w14:paraId="5ED36B0D" w14:textId="1A54B094"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w:t>
      </w:r>
      <w:r w:rsidR="004F6B9D">
        <w:rPr>
          <w:rFonts w:asciiTheme="minorHAnsi" w:hAnsiTheme="minorHAnsi"/>
          <w:sz w:val="24"/>
          <w:szCs w:val="24"/>
          <w:lang w:val="ru-RU"/>
        </w:rPr>
        <w:t>С</w:t>
      </w:r>
      <w:r w:rsidR="004F6B9D" w:rsidRPr="00994878">
        <w:rPr>
          <w:rFonts w:asciiTheme="minorHAnsi" w:hAnsiTheme="minorHAnsi"/>
          <w:sz w:val="24"/>
          <w:szCs w:val="24"/>
          <w:lang w:val="ru-RU"/>
        </w:rPr>
        <w:t xml:space="preserve">имуляции </w:t>
      </w:r>
      <w:r w:rsidR="004F6B9D">
        <w:rPr>
          <w:rFonts w:asciiTheme="minorHAnsi" w:hAnsiTheme="minorHAnsi"/>
          <w:sz w:val="24"/>
          <w:szCs w:val="24"/>
          <w:lang w:val="ru-RU"/>
        </w:rPr>
        <w:t>с</w:t>
      </w:r>
      <w:r w:rsidRPr="00994878">
        <w:rPr>
          <w:rFonts w:asciiTheme="minorHAnsi" w:hAnsiTheme="minorHAnsi"/>
          <w:sz w:val="24"/>
          <w:szCs w:val="24"/>
          <w:lang w:val="ru-RU"/>
        </w:rPr>
        <w:t>хем</w:t>
      </w:r>
      <w:r w:rsidR="004F6B9D">
        <w:rPr>
          <w:rFonts w:asciiTheme="minorHAnsi" w:hAnsiTheme="minorHAnsi"/>
          <w:sz w:val="24"/>
          <w:szCs w:val="24"/>
          <w:lang w:val="ru-RU"/>
        </w:rPr>
        <w:t>ы</w:t>
      </w:r>
      <w:r w:rsidRPr="00994878">
        <w:rPr>
          <w:rFonts w:asciiTheme="minorHAnsi" w:hAnsiTheme="minorHAnsi"/>
          <w:sz w:val="24"/>
          <w:szCs w:val="24"/>
          <w:lang w:val="ru-RU"/>
        </w:rPr>
        <w:t xml:space="preserve"> (не во всех </w:t>
      </w:r>
      <w:r w:rsidRPr="00994878">
        <w:rPr>
          <w:rFonts w:asciiTheme="minorHAnsi" w:hAnsiTheme="minorHAnsi"/>
          <w:sz w:val="24"/>
          <w:szCs w:val="24"/>
          <w:lang w:val="en-US"/>
        </w:rPr>
        <w:t>EDA</w:t>
      </w:r>
      <w:r w:rsidRPr="00994878">
        <w:rPr>
          <w:rFonts w:asciiTheme="minorHAnsi" w:hAnsiTheme="minorHAnsi"/>
          <w:sz w:val="24"/>
          <w:szCs w:val="24"/>
          <w:lang w:val="ru-RU"/>
        </w:rPr>
        <w:t>);</w:t>
      </w:r>
    </w:p>
    <w:p w14:paraId="6FBEC70F"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w:t>
      </w:r>
      <w:r>
        <w:rPr>
          <w:rFonts w:asciiTheme="minorHAnsi" w:hAnsiTheme="minorHAnsi"/>
          <w:sz w:val="24"/>
          <w:szCs w:val="24"/>
          <w:lang w:val="ru-RU"/>
        </w:rPr>
        <w:t>С</w:t>
      </w:r>
      <w:r w:rsidRPr="00994878">
        <w:rPr>
          <w:rFonts w:asciiTheme="minorHAnsi" w:hAnsiTheme="minorHAnsi"/>
          <w:sz w:val="24"/>
          <w:szCs w:val="24"/>
          <w:lang w:val="ru-RU"/>
        </w:rPr>
        <w:t>оздание печатных плат;</w:t>
      </w:r>
    </w:p>
    <w:p w14:paraId="04E77587"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Проверка электрических и проектных правил;</w:t>
      </w:r>
    </w:p>
    <w:p w14:paraId="3E945EE3"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Генерация файлов </w:t>
      </w:r>
      <w:r w:rsidRPr="00994878">
        <w:rPr>
          <w:rFonts w:asciiTheme="minorHAnsi" w:hAnsiTheme="minorHAnsi"/>
          <w:sz w:val="24"/>
          <w:szCs w:val="24"/>
          <w:lang w:val="en-US"/>
        </w:rPr>
        <w:t>Gerber</w:t>
      </w:r>
      <w:r w:rsidRPr="00994878">
        <w:rPr>
          <w:rFonts w:asciiTheme="minorHAnsi" w:hAnsiTheme="minorHAnsi"/>
          <w:sz w:val="24"/>
          <w:szCs w:val="24"/>
          <w:lang w:val="ru-RU"/>
        </w:rPr>
        <w:t xml:space="preserve"> (формат данных для промышленного изготовления);</w:t>
      </w:r>
    </w:p>
    <w:p w14:paraId="5D08EFB2"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Автогенерация документации. </w:t>
      </w:r>
      <w:r w:rsidRPr="00994878">
        <w:rPr>
          <w:rFonts w:asciiTheme="minorHAnsi" w:hAnsiTheme="minorHAnsi"/>
          <w:sz w:val="24"/>
          <w:szCs w:val="24"/>
          <w:lang w:val="en-US"/>
        </w:rPr>
        <w:t>EDA</w:t>
      </w:r>
      <w:r w:rsidRPr="00994878">
        <w:rPr>
          <w:rFonts w:asciiTheme="minorHAnsi" w:hAnsiTheme="minorHAnsi"/>
          <w:sz w:val="24"/>
          <w:szCs w:val="24"/>
          <w:lang w:val="ru-RU"/>
        </w:rPr>
        <w:t xml:space="preserve"> - программы и функции </w:t>
      </w:r>
      <w:r w:rsidRPr="00994878">
        <w:rPr>
          <w:rFonts w:asciiTheme="minorHAnsi" w:hAnsiTheme="minorHAnsi"/>
          <w:sz w:val="24"/>
          <w:szCs w:val="24"/>
          <w:lang w:val="en-US"/>
        </w:rPr>
        <w:t>CAD</w:t>
      </w:r>
      <w:r w:rsidRPr="00994878">
        <w:rPr>
          <w:rFonts w:asciiTheme="minorHAnsi" w:hAnsiTheme="minorHAnsi"/>
          <w:sz w:val="24"/>
          <w:szCs w:val="24"/>
          <w:lang w:val="ru-RU"/>
        </w:rPr>
        <w:t xml:space="preserve"> </w:t>
      </w:r>
      <w:r w:rsidRPr="00994878">
        <w:rPr>
          <w:rFonts w:asciiTheme="minorHAnsi" w:hAnsiTheme="minorHAnsi"/>
          <w:sz w:val="24"/>
          <w:szCs w:val="24"/>
          <w:lang w:val="en-US"/>
        </w:rPr>
        <w:t>Eagle</w:t>
      </w:r>
      <w:r w:rsidRPr="00994878">
        <w:rPr>
          <w:rFonts w:asciiTheme="minorHAnsi" w:hAnsiTheme="minorHAnsi"/>
          <w:sz w:val="24"/>
          <w:szCs w:val="24"/>
          <w:lang w:val="ru-RU"/>
        </w:rPr>
        <w:t xml:space="preserve"> (теперь входит в состав </w:t>
      </w:r>
      <w:r w:rsidRPr="00994878">
        <w:rPr>
          <w:rFonts w:asciiTheme="minorHAnsi" w:hAnsiTheme="minorHAnsi"/>
          <w:sz w:val="24"/>
          <w:szCs w:val="24"/>
          <w:lang w:val="en-US"/>
        </w:rPr>
        <w:t>Autodesk</w:t>
      </w:r>
      <w:r w:rsidRPr="00994878">
        <w:rPr>
          <w:rFonts w:asciiTheme="minorHAnsi" w:hAnsiTheme="minorHAnsi"/>
          <w:sz w:val="24"/>
          <w:szCs w:val="24"/>
          <w:lang w:val="ru-RU"/>
        </w:rPr>
        <w:t>);</w:t>
      </w:r>
    </w:p>
    <w:p w14:paraId="3AE07993"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t xml:space="preserve">• Доступна бесплатная версия, включает 2 листа схемы, 2 сигнальных слоя и площадь платы 80 см2. </w:t>
      </w:r>
      <w:r w:rsidRPr="00994878">
        <w:rPr>
          <w:rFonts w:asciiTheme="minorHAnsi" w:hAnsiTheme="minorHAnsi"/>
          <w:sz w:val="24"/>
          <w:szCs w:val="24"/>
          <w:lang w:val="en-US"/>
        </w:rPr>
        <w:t>KiCAD</w:t>
      </w:r>
      <w:r w:rsidRPr="00994878">
        <w:rPr>
          <w:rFonts w:asciiTheme="minorHAnsi" w:hAnsiTheme="minorHAnsi"/>
          <w:sz w:val="24"/>
          <w:szCs w:val="24"/>
          <w:lang w:val="ru-RU"/>
        </w:rPr>
        <w:t xml:space="preserve"> - бесплатная </w:t>
      </w:r>
      <w:r w:rsidRPr="00994878">
        <w:rPr>
          <w:rFonts w:asciiTheme="minorHAnsi" w:hAnsiTheme="minorHAnsi"/>
          <w:sz w:val="24"/>
          <w:szCs w:val="24"/>
          <w:lang w:val="en-US"/>
        </w:rPr>
        <w:t>EDA</w:t>
      </w:r>
      <w:r w:rsidRPr="00994878">
        <w:rPr>
          <w:rFonts w:asciiTheme="minorHAnsi" w:hAnsiTheme="minorHAnsi"/>
          <w:sz w:val="24"/>
          <w:szCs w:val="24"/>
          <w:lang w:val="ru-RU"/>
        </w:rPr>
        <w:t xml:space="preserve"> с открытым исходным кодом;</w:t>
      </w:r>
    </w:p>
    <w:p w14:paraId="50A4C42F" w14:textId="77777777" w:rsidR="0096560D" w:rsidRPr="00994878" w:rsidRDefault="0096560D" w:rsidP="00477E19">
      <w:pPr>
        <w:spacing w:line="276" w:lineRule="auto"/>
        <w:ind w:firstLine="567"/>
        <w:jc w:val="both"/>
        <w:rPr>
          <w:rFonts w:asciiTheme="minorHAnsi" w:hAnsiTheme="minorHAnsi"/>
          <w:sz w:val="24"/>
          <w:szCs w:val="24"/>
          <w:lang w:val="ru-RU"/>
        </w:rPr>
      </w:pPr>
      <w:r w:rsidRPr="00994878">
        <w:rPr>
          <w:rFonts w:asciiTheme="minorHAnsi" w:hAnsiTheme="minorHAnsi"/>
          <w:sz w:val="24"/>
          <w:szCs w:val="24"/>
          <w:lang w:val="ru-RU"/>
        </w:rPr>
        <w:lastRenderedPageBreak/>
        <w:t>• Схемы произвольной сложности.</w:t>
      </w:r>
    </w:p>
    <w:p w14:paraId="5C07195D" w14:textId="77777777" w:rsidR="0096560D" w:rsidRPr="00994878" w:rsidRDefault="0096560D" w:rsidP="0096560D">
      <w:pPr>
        <w:spacing w:line="276" w:lineRule="auto"/>
        <w:rPr>
          <w:rFonts w:asciiTheme="minorHAnsi" w:hAnsiTheme="minorHAnsi"/>
          <w:sz w:val="24"/>
          <w:szCs w:val="24"/>
          <w:lang w:val="ru-RU"/>
        </w:rPr>
      </w:pPr>
    </w:p>
    <w:p w14:paraId="1764D9E8" w14:textId="77777777" w:rsidR="0096560D" w:rsidRPr="00994878" w:rsidRDefault="0096560D" w:rsidP="0096560D">
      <w:pPr>
        <w:spacing w:line="276" w:lineRule="auto"/>
        <w:rPr>
          <w:rFonts w:asciiTheme="minorHAnsi" w:hAnsiTheme="minorHAnsi"/>
          <w:sz w:val="24"/>
          <w:szCs w:val="24"/>
          <w:lang w:val="ru-RU"/>
        </w:rPr>
      </w:pPr>
    </w:p>
    <w:p w14:paraId="130859F3" w14:textId="77777777" w:rsidR="0096560D" w:rsidRPr="00733CA9" w:rsidRDefault="0096560D" w:rsidP="0096560D">
      <w:pPr>
        <w:spacing w:line="276" w:lineRule="auto"/>
        <w:rPr>
          <w:rFonts w:asciiTheme="minorHAnsi" w:hAnsiTheme="minorHAnsi"/>
          <w:b/>
          <w:sz w:val="24"/>
          <w:szCs w:val="24"/>
          <w:lang w:val="en-US"/>
        </w:rPr>
      </w:pPr>
      <w:r w:rsidRPr="00733CA9">
        <w:rPr>
          <w:b/>
          <w:sz w:val="24"/>
          <w:szCs w:val="24"/>
          <w:lang w:val="ru"/>
        </w:rPr>
        <w:t>Рабочий</w:t>
      </w:r>
      <w:r w:rsidRPr="00432A44">
        <w:rPr>
          <w:b/>
          <w:sz w:val="24"/>
          <w:szCs w:val="24"/>
          <w:lang w:val="en-US"/>
        </w:rPr>
        <w:t xml:space="preserve"> </w:t>
      </w:r>
      <w:r w:rsidRPr="00733CA9">
        <w:rPr>
          <w:b/>
          <w:sz w:val="24"/>
          <w:szCs w:val="24"/>
          <w:lang w:val="ru"/>
        </w:rPr>
        <w:t>процесс</w:t>
      </w:r>
      <w:r w:rsidRPr="00432A44">
        <w:rPr>
          <w:b/>
          <w:sz w:val="24"/>
          <w:szCs w:val="24"/>
          <w:lang w:val="en-US"/>
        </w:rPr>
        <w:t xml:space="preserve"> EDA</w:t>
      </w:r>
    </w:p>
    <w:p w14:paraId="426F6963" w14:textId="77777777" w:rsidR="0096560D" w:rsidRPr="00432A44" w:rsidRDefault="0096560D" w:rsidP="002F6EF5">
      <w:pPr>
        <w:spacing w:line="276" w:lineRule="auto"/>
        <w:jc w:val="both"/>
        <w:rPr>
          <w:rFonts w:asciiTheme="minorHAnsi" w:hAnsiTheme="minorHAnsi"/>
          <w:sz w:val="24"/>
          <w:szCs w:val="24"/>
          <w:lang w:val="ru-RU"/>
        </w:rPr>
      </w:pPr>
      <w:r w:rsidRPr="00432A44">
        <w:rPr>
          <w:rFonts w:asciiTheme="minorHAnsi" w:hAnsiTheme="minorHAnsi"/>
          <w:sz w:val="24"/>
          <w:szCs w:val="24"/>
          <w:lang w:val="ru-RU"/>
        </w:rPr>
        <w:t xml:space="preserve">• </w:t>
      </w:r>
      <w:r w:rsidRPr="00432A44">
        <w:rPr>
          <w:rStyle w:val="tlid-translation"/>
          <w:lang w:val="ru-RU"/>
        </w:rPr>
        <w:t>Первым шагом является рисование электрической схемы.</w:t>
      </w:r>
    </w:p>
    <w:p w14:paraId="472AD7F3" w14:textId="77777777" w:rsidR="0096560D" w:rsidRDefault="0096560D" w:rsidP="002F6EF5">
      <w:pPr>
        <w:spacing w:line="276" w:lineRule="auto"/>
        <w:jc w:val="both"/>
        <w:rPr>
          <w:rFonts w:asciiTheme="minorHAnsi" w:hAnsiTheme="minorHAnsi"/>
          <w:sz w:val="24"/>
          <w:szCs w:val="24"/>
          <w:lang w:val="en-US"/>
        </w:rPr>
      </w:pPr>
      <w:r>
        <w:rPr>
          <w:noProof/>
          <w:lang w:val="uk-UA" w:eastAsia="uk-UA"/>
        </w:rPr>
        <w:drawing>
          <wp:inline distT="0" distB="0" distL="0" distR="0" wp14:anchorId="117D846E" wp14:editId="174E34F9">
            <wp:extent cx="5650523" cy="3217789"/>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2547" cy="3224637"/>
                    </a:xfrm>
                    <a:prstGeom prst="rect">
                      <a:avLst/>
                    </a:prstGeom>
                  </pic:spPr>
                </pic:pic>
              </a:graphicData>
            </a:graphic>
          </wp:inline>
        </w:drawing>
      </w:r>
    </w:p>
    <w:p w14:paraId="51AB6F13" w14:textId="77777777" w:rsidR="0096560D" w:rsidRPr="00432A44" w:rsidRDefault="0096560D" w:rsidP="004F6B9D">
      <w:pPr>
        <w:pStyle w:val="afb"/>
        <w:rPr>
          <w:rFonts w:asciiTheme="minorHAnsi" w:hAnsiTheme="minorHAnsi"/>
          <w:i w:val="0"/>
          <w:lang w:val="ru-RU"/>
        </w:rPr>
      </w:pPr>
      <w:r w:rsidRPr="00432A44">
        <w:rPr>
          <w:lang w:val="ru-RU"/>
        </w:rPr>
        <w:t>Рисунок 15 - Рисование электрической схемы</w:t>
      </w:r>
    </w:p>
    <w:p w14:paraId="38D11806" w14:textId="77777777" w:rsidR="0096560D" w:rsidRPr="00432A44" w:rsidRDefault="0096560D" w:rsidP="002F6EF5">
      <w:pPr>
        <w:spacing w:line="276" w:lineRule="auto"/>
        <w:jc w:val="both"/>
        <w:rPr>
          <w:rFonts w:asciiTheme="minorHAnsi" w:hAnsiTheme="minorHAnsi"/>
          <w:sz w:val="24"/>
          <w:szCs w:val="24"/>
          <w:lang w:val="ru-RU"/>
        </w:rPr>
      </w:pPr>
      <w:r w:rsidRPr="00432A44">
        <w:rPr>
          <w:rFonts w:asciiTheme="minorHAnsi" w:hAnsiTheme="minorHAnsi"/>
          <w:sz w:val="24"/>
          <w:szCs w:val="24"/>
          <w:lang w:val="ru-RU"/>
        </w:rPr>
        <w:t>• После того, как электрическая схема завершена, следующий шаг - найти для каждого компонента свое место на печатной плате.</w:t>
      </w:r>
    </w:p>
    <w:p w14:paraId="48937C24" w14:textId="77777777" w:rsidR="0096560D" w:rsidRDefault="0096560D" w:rsidP="002F6EF5">
      <w:pPr>
        <w:spacing w:line="276" w:lineRule="auto"/>
        <w:jc w:val="both"/>
        <w:rPr>
          <w:rFonts w:asciiTheme="minorHAnsi" w:hAnsiTheme="minorHAnsi"/>
          <w:sz w:val="24"/>
          <w:szCs w:val="24"/>
          <w:lang w:val="en-US"/>
        </w:rPr>
      </w:pPr>
      <w:r>
        <w:rPr>
          <w:noProof/>
          <w:lang w:val="uk-UA" w:eastAsia="uk-UA"/>
        </w:rPr>
        <w:drawing>
          <wp:inline distT="0" distB="0" distL="0" distR="0" wp14:anchorId="2E52F319" wp14:editId="3F44DA3A">
            <wp:extent cx="5735711" cy="325742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7310" cy="3264007"/>
                    </a:xfrm>
                    <a:prstGeom prst="rect">
                      <a:avLst/>
                    </a:prstGeom>
                  </pic:spPr>
                </pic:pic>
              </a:graphicData>
            </a:graphic>
          </wp:inline>
        </w:drawing>
      </w:r>
    </w:p>
    <w:p w14:paraId="5D0E4260" w14:textId="77777777" w:rsidR="0096560D" w:rsidRPr="00432A44" w:rsidRDefault="0096560D" w:rsidP="004F6B9D">
      <w:pPr>
        <w:pStyle w:val="afb"/>
        <w:rPr>
          <w:rFonts w:asciiTheme="minorHAnsi" w:hAnsiTheme="minorHAnsi"/>
          <w:i w:val="0"/>
          <w:lang w:val="ru-RU"/>
        </w:rPr>
      </w:pPr>
      <w:r w:rsidRPr="00432A44">
        <w:rPr>
          <w:lang w:val="ru-RU"/>
        </w:rPr>
        <w:lastRenderedPageBreak/>
        <w:t>Рисунок 16 - Дизайн печатной платы</w:t>
      </w:r>
      <w:r w:rsidRPr="00432A44">
        <w:rPr>
          <w:rFonts w:asciiTheme="minorHAnsi" w:hAnsiTheme="minorHAnsi"/>
          <w:i w:val="0"/>
          <w:lang w:val="ru-RU"/>
        </w:rPr>
        <w:t>.</w:t>
      </w:r>
    </w:p>
    <w:p w14:paraId="071539CA" w14:textId="77777777" w:rsidR="0096560D" w:rsidRPr="00432A44" w:rsidRDefault="0096560D" w:rsidP="002F6EF5">
      <w:pPr>
        <w:spacing w:line="276" w:lineRule="auto"/>
        <w:jc w:val="both"/>
        <w:rPr>
          <w:rFonts w:asciiTheme="minorHAnsi" w:hAnsiTheme="minorHAnsi"/>
          <w:sz w:val="24"/>
          <w:szCs w:val="24"/>
          <w:lang w:val="ru-RU"/>
        </w:rPr>
      </w:pPr>
      <w:r w:rsidRPr="00432A44">
        <w:rPr>
          <w:rFonts w:asciiTheme="minorHAnsi" w:hAnsiTheme="minorHAnsi"/>
          <w:sz w:val="24"/>
          <w:szCs w:val="24"/>
          <w:lang w:val="ru-RU"/>
        </w:rPr>
        <w:t>• Необязательно: с помощью функции создания 3</w:t>
      </w:r>
      <w:r w:rsidRPr="00432A44">
        <w:rPr>
          <w:rFonts w:asciiTheme="minorHAnsi" w:hAnsiTheme="minorHAnsi"/>
          <w:sz w:val="24"/>
          <w:szCs w:val="24"/>
          <w:lang w:val="en-US"/>
        </w:rPr>
        <w:t>D</w:t>
      </w:r>
      <w:r w:rsidRPr="00432A44">
        <w:rPr>
          <w:rFonts w:asciiTheme="minorHAnsi" w:hAnsiTheme="minorHAnsi"/>
          <w:sz w:val="24"/>
          <w:szCs w:val="24"/>
          <w:lang w:val="ru-RU"/>
        </w:rPr>
        <w:t xml:space="preserve">-вида вы можете оценить, как будет выглядеть итоговая </w:t>
      </w:r>
      <w:r>
        <w:rPr>
          <w:rFonts w:asciiTheme="minorHAnsi" w:hAnsiTheme="minorHAnsi"/>
          <w:sz w:val="24"/>
          <w:szCs w:val="24"/>
          <w:lang w:val="ru-RU"/>
        </w:rPr>
        <w:t>плата</w:t>
      </w:r>
      <w:r w:rsidRPr="00432A44">
        <w:rPr>
          <w:rFonts w:asciiTheme="minorHAnsi" w:hAnsiTheme="minorHAnsi"/>
          <w:sz w:val="24"/>
          <w:szCs w:val="24"/>
          <w:lang w:val="ru-RU"/>
        </w:rPr>
        <w:t>.</w:t>
      </w:r>
    </w:p>
    <w:p w14:paraId="5456B6D9" w14:textId="77777777" w:rsidR="0096560D" w:rsidRDefault="0096560D" w:rsidP="0096560D">
      <w:pPr>
        <w:spacing w:line="276" w:lineRule="auto"/>
        <w:jc w:val="center"/>
        <w:rPr>
          <w:rFonts w:asciiTheme="minorHAnsi" w:hAnsiTheme="minorHAnsi"/>
          <w:sz w:val="24"/>
          <w:szCs w:val="24"/>
          <w:lang w:val="en-US"/>
        </w:rPr>
      </w:pPr>
      <w:r>
        <w:rPr>
          <w:noProof/>
          <w:lang w:val="uk-UA" w:eastAsia="uk-UA"/>
        </w:rPr>
        <w:drawing>
          <wp:inline distT="0" distB="0" distL="0" distR="0" wp14:anchorId="4F74BC3C" wp14:editId="3354759C">
            <wp:extent cx="5831826" cy="33168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79958" cy="3344196"/>
                    </a:xfrm>
                    <a:prstGeom prst="rect">
                      <a:avLst/>
                    </a:prstGeom>
                  </pic:spPr>
                </pic:pic>
              </a:graphicData>
            </a:graphic>
          </wp:inline>
        </w:drawing>
      </w:r>
    </w:p>
    <w:p w14:paraId="1DB19314" w14:textId="77777777" w:rsidR="0096560D" w:rsidRPr="00432A44" w:rsidRDefault="0096560D" w:rsidP="0096560D">
      <w:pPr>
        <w:pStyle w:val="afb"/>
        <w:rPr>
          <w:rFonts w:asciiTheme="minorHAnsi" w:hAnsiTheme="minorHAnsi"/>
          <w:i w:val="0"/>
          <w:lang w:val="ru-RU"/>
        </w:rPr>
      </w:pPr>
      <w:r w:rsidRPr="00432A44">
        <w:rPr>
          <w:lang w:val="ru-RU"/>
        </w:rPr>
        <w:t>Рисунок 17 - Генерация 3</w:t>
      </w:r>
      <w:r w:rsidRPr="00432A44">
        <w:t>D</w:t>
      </w:r>
      <w:r w:rsidRPr="00432A44">
        <w:rPr>
          <w:lang w:val="ru-RU"/>
        </w:rPr>
        <w:t xml:space="preserve"> вида</w:t>
      </w:r>
    </w:p>
    <w:p w14:paraId="40641D7D" w14:textId="77777777" w:rsidR="0096560D" w:rsidRPr="00432A44" w:rsidRDefault="0096560D" w:rsidP="002F6EF5">
      <w:pPr>
        <w:spacing w:line="276" w:lineRule="auto"/>
        <w:rPr>
          <w:rFonts w:asciiTheme="minorHAnsi" w:hAnsiTheme="minorHAnsi"/>
          <w:b/>
          <w:sz w:val="24"/>
          <w:szCs w:val="24"/>
          <w:lang w:val="ru-RU"/>
        </w:rPr>
      </w:pPr>
      <w:r w:rsidRPr="00432A44">
        <w:rPr>
          <w:rFonts w:asciiTheme="minorHAnsi" w:hAnsiTheme="minorHAnsi"/>
          <w:b/>
          <w:sz w:val="24"/>
          <w:szCs w:val="24"/>
          <w:lang w:val="ru-RU"/>
        </w:rPr>
        <w:t>Схематическое изображение</w:t>
      </w:r>
    </w:p>
    <w:p w14:paraId="5BCC193A" w14:textId="77777777"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Подготовьте библиотеки для всех компонентов (и проверьте их!);</w:t>
      </w:r>
    </w:p>
    <w:p w14:paraId="3FF0B796" w14:textId="77777777"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Разместите элементы на схеме;</w:t>
      </w:r>
    </w:p>
    <w:p w14:paraId="10BFD674" w14:textId="77777777"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Нарисуйте связи между ними;</w:t>
      </w:r>
    </w:p>
    <w:p w14:paraId="2A92D544" w14:textId="77777777"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xml:space="preserve">• </w:t>
      </w:r>
      <w:r w:rsidRPr="00432A44">
        <w:rPr>
          <w:rFonts w:asciiTheme="minorHAnsi" w:hAnsiTheme="minorHAnsi"/>
          <w:sz w:val="24"/>
          <w:szCs w:val="24"/>
          <w:lang w:val="en-US"/>
        </w:rPr>
        <w:t>ERC</w:t>
      </w:r>
      <w:r w:rsidRPr="00432A44">
        <w:rPr>
          <w:rFonts w:asciiTheme="minorHAnsi" w:hAnsiTheme="minorHAnsi"/>
          <w:sz w:val="24"/>
          <w:szCs w:val="24"/>
          <w:lang w:val="ru-RU"/>
        </w:rPr>
        <w:t xml:space="preserve"> (проверка электрических правил).</w:t>
      </w:r>
    </w:p>
    <w:p w14:paraId="5E0C6339" w14:textId="77777777" w:rsidR="0096560D" w:rsidRPr="00432A44" w:rsidRDefault="0096560D" w:rsidP="002F6EF5">
      <w:pPr>
        <w:spacing w:line="276" w:lineRule="auto"/>
        <w:rPr>
          <w:rFonts w:asciiTheme="minorHAnsi" w:hAnsiTheme="minorHAnsi"/>
          <w:sz w:val="24"/>
          <w:szCs w:val="24"/>
          <w:lang w:val="ru-RU"/>
        </w:rPr>
      </w:pPr>
      <w:r w:rsidRPr="00432A44">
        <w:rPr>
          <w:rFonts w:asciiTheme="minorHAnsi" w:hAnsiTheme="minorHAnsi"/>
          <w:b/>
          <w:sz w:val="24"/>
          <w:szCs w:val="24"/>
          <w:lang w:val="ru-RU"/>
        </w:rPr>
        <w:lastRenderedPageBreak/>
        <w:t>Основная плата</w:t>
      </w:r>
      <w:r>
        <w:rPr>
          <w:noProof/>
          <w:lang w:val="uk-UA" w:eastAsia="uk-UA"/>
        </w:rPr>
        <w:drawing>
          <wp:inline distT="0" distB="0" distL="0" distR="0" wp14:anchorId="06522BCE" wp14:editId="19672254">
            <wp:extent cx="5651512" cy="324401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8220" cy="3253609"/>
                    </a:xfrm>
                    <a:prstGeom prst="rect">
                      <a:avLst/>
                    </a:prstGeom>
                  </pic:spPr>
                </pic:pic>
              </a:graphicData>
            </a:graphic>
          </wp:inline>
        </w:drawing>
      </w:r>
    </w:p>
    <w:p w14:paraId="1C477387" w14:textId="77777777" w:rsidR="0096560D" w:rsidRPr="00432A44" w:rsidRDefault="0096560D" w:rsidP="0096560D">
      <w:pPr>
        <w:pStyle w:val="afb"/>
        <w:rPr>
          <w:rFonts w:asciiTheme="minorHAnsi" w:hAnsiTheme="minorHAnsi"/>
          <w:i w:val="0"/>
          <w:lang w:val="ru-RU"/>
        </w:rPr>
      </w:pPr>
      <w:r w:rsidRPr="00432A44">
        <w:rPr>
          <w:lang w:val="ru-RU"/>
        </w:rPr>
        <w:t>Рисунок 18– Конструкция основной платы термостата</w:t>
      </w:r>
    </w:p>
    <w:p w14:paraId="7C27B225" w14:textId="77777777" w:rsidR="0096560D" w:rsidRPr="00432A44" w:rsidRDefault="0096560D" w:rsidP="0096560D">
      <w:pPr>
        <w:spacing w:line="276" w:lineRule="auto"/>
        <w:rPr>
          <w:rFonts w:asciiTheme="minorHAnsi" w:hAnsiTheme="minorHAnsi"/>
          <w:sz w:val="24"/>
          <w:szCs w:val="24"/>
          <w:lang w:val="ru-RU"/>
        </w:rPr>
      </w:pPr>
    </w:p>
    <w:p w14:paraId="19EA26D0" w14:textId="77777777" w:rsidR="0096560D" w:rsidRDefault="0096560D" w:rsidP="002F6EF5">
      <w:pPr>
        <w:spacing w:line="276" w:lineRule="auto"/>
        <w:jc w:val="both"/>
        <w:rPr>
          <w:rFonts w:asciiTheme="minorHAnsi" w:hAnsiTheme="minorHAnsi"/>
          <w:b/>
          <w:sz w:val="24"/>
          <w:szCs w:val="24"/>
          <w:lang w:val="en-US"/>
        </w:rPr>
      </w:pPr>
      <w:r w:rsidRPr="00432A44">
        <w:rPr>
          <w:rFonts w:asciiTheme="minorHAnsi" w:hAnsiTheme="minorHAnsi"/>
          <w:b/>
          <w:sz w:val="24"/>
          <w:szCs w:val="24"/>
          <w:lang w:val="en-US"/>
        </w:rPr>
        <w:t>Концепции EDA</w:t>
      </w:r>
    </w:p>
    <w:p w14:paraId="0CFB75F3" w14:textId="4999FA12"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Элемент - физически присутствующий компонент дизайна. Элемент состоит из схематическ</w:t>
      </w:r>
      <w:r w:rsidR="004F6B9D">
        <w:rPr>
          <w:rFonts w:asciiTheme="minorHAnsi" w:hAnsiTheme="minorHAnsi"/>
          <w:sz w:val="24"/>
          <w:szCs w:val="24"/>
          <w:lang w:val="ru-RU"/>
        </w:rPr>
        <w:t xml:space="preserve">ого символа и контура. В сложных моделях </w:t>
      </w:r>
      <w:r w:rsidRPr="00432A44">
        <w:rPr>
          <w:rFonts w:asciiTheme="minorHAnsi" w:hAnsiTheme="minorHAnsi"/>
          <w:sz w:val="24"/>
          <w:szCs w:val="24"/>
          <w:lang w:val="en-US"/>
        </w:rPr>
        <w:t>EDA</w:t>
      </w:r>
      <w:r w:rsidR="004F6B9D">
        <w:rPr>
          <w:rFonts w:asciiTheme="minorHAnsi" w:hAnsiTheme="minorHAnsi"/>
          <w:sz w:val="24"/>
          <w:szCs w:val="24"/>
          <w:lang w:val="ru-RU"/>
        </w:rPr>
        <w:t>,</w:t>
      </w:r>
      <w:r w:rsidRPr="00432A44">
        <w:rPr>
          <w:rFonts w:asciiTheme="minorHAnsi" w:hAnsiTheme="minorHAnsi"/>
          <w:sz w:val="24"/>
          <w:szCs w:val="24"/>
          <w:lang w:val="ru-RU"/>
        </w:rPr>
        <w:t xml:space="preserve"> он также может включать в себя 3</w:t>
      </w:r>
      <w:r w:rsidRPr="00432A44">
        <w:rPr>
          <w:rFonts w:asciiTheme="minorHAnsi" w:hAnsiTheme="minorHAnsi"/>
          <w:sz w:val="24"/>
          <w:szCs w:val="24"/>
          <w:lang w:val="en-US"/>
        </w:rPr>
        <w:t>D</w:t>
      </w:r>
      <w:r w:rsidRPr="00432A44">
        <w:rPr>
          <w:rFonts w:asciiTheme="minorHAnsi" w:hAnsiTheme="minorHAnsi"/>
          <w:sz w:val="24"/>
          <w:szCs w:val="24"/>
          <w:lang w:val="ru-RU"/>
        </w:rPr>
        <w:t>-модель и электрическ</w:t>
      </w:r>
      <w:r w:rsidR="004F6B9D">
        <w:rPr>
          <w:rFonts w:asciiTheme="minorHAnsi" w:hAnsiTheme="minorHAnsi"/>
          <w:sz w:val="24"/>
          <w:szCs w:val="24"/>
          <w:lang w:val="ru-RU"/>
        </w:rPr>
        <w:t xml:space="preserve">ую </w:t>
      </w:r>
      <w:r w:rsidRPr="00432A44">
        <w:rPr>
          <w:rFonts w:asciiTheme="minorHAnsi" w:hAnsiTheme="minorHAnsi"/>
          <w:sz w:val="24"/>
          <w:szCs w:val="24"/>
          <w:lang w:val="ru-RU"/>
        </w:rPr>
        <w:t>имитационн</w:t>
      </w:r>
      <w:r w:rsidR="004F6B9D">
        <w:rPr>
          <w:rFonts w:asciiTheme="minorHAnsi" w:hAnsiTheme="minorHAnsi"/>
          <w:sz w:val="24"/>
          <w:szCs w:val="24"/>
          <w:lang w:val="ru-RU"/>
        </w:rPr>
        <w:t>ую</w:t>
      </w:r>
      <w:r w:rsidRPr="00432A44">
        <w:rPr>
          <w:rFonts w:asciiTheme="minorHAnsi" w:hAnsiTheme="minorHAnsi"/>
          <w:sz w:val="24"/>
          <w:szCs w:val="24"/>
          <w:lang w:val="ru-RU"/>
        </w:rPr>
        <w:t xml:space="preserve"> модель (</w:t>
      </w:r>
      <w:r w:rsidRPr="00432A44">
        <w:rPr>
          <w:rFonts w:asciiTheme="minorHAnsi" w:hAnsiTheme="minorHAnsi"/>
          <w:sz w:val="24"/>
          <w:szCs w:val="24"/>
          <w:lang w:val="en-US"/>
        </w:rPr>
        <w:t>SPICE</w:t>
      </w:r>
      <w:r w:rsidRPr="00432A44">
        <w:rPr>
          <w:rFonts w:asciiTheme="minorHAnsi" w:hAnsiTheme="minorHAnsi"/>
          <w:sz w:val="24"/>
          <w:szCs w:val="24"/>
          <w:lang w:val="ru-RU"/>
        </w:rPr>
        <w:t>).</w:t>
      </w:r>
    </w:p>
    <w:p w14:paraId="25E89191" w14:textId="77777777" w:rsidR="0096560D" w:rsidRPr="00432A44"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Сигнал - понятие виртуального провода. Сигнал определяется его именем, и все элементы, подключенные к сигналу с одинаковым именем, будут иметь электрическую связь между ними.</w:t>
      </w:r>
    </w:p>
    <w:p w14:paraId="66253A8B" w14:textId="77777777" w:rsidR="0096560D" w:rsidRDefault="0096560D" w:rsidP="002F6EF5">
      <w:pPr>
        <w:spacing w:line="276" w:lineRule="auto"/>
        <w:ind w:left="709"/>
        <w:jc w:val="both"/>
        <w:rPr>
          <w:rFonts w:asciiTheme="minorHAnsi" w:hAnsiTheme="minorHAnsi"/>
          <w:sz w:val="24"/>
          <w:szCs w:val="24"/>
          <w:lang w:val="ru-RU"/>
        </w:rPr>
      </w:pPr>
      <w:r w:rsidRPr="00432A44">
        <w:rPr>
          <w:rFonts w:asciiTheme="minorHAnsi" w:hAnsiTheme="minorHAnsi"/>
          <w:sz w:val="24"/>
          <w:szCs w:val="24"/>
          <w:lang w:val="ru-RU"/>
        </w:rPr>
        <w:t>• Силовые шины (</w:t>
      </w:r>
      <w:r w:rsidRPr="00432A44">
        <w:rPr>
          <w:rFonts w:asciiTheme="minorHAnsi" w:hAnsiTheme="minorHAnsi"/>
          <w:sz w:val="24"/>
          <w:szCs w:val="24"/>
          <w:lang w:val="en-US"/>
        </w:rPr>
        <w:t>VCC</w:t>
      </w:r>
      <w:r w:rsidRPr="00432A44">
        <w:rPr>
          <w:rFonts w:asciiTheme="minorHAnsi" w:hAnsiTheme="minorHAnsi"/>
          <w:sz w:val="24"/>
          <w:szCs w:val="24"/>
          <w:lang w:val="ru-RU"/>
        </w:rPr>
        <w:t xml:space="preserve">, </w:t>
      </w:r>
      <w:r w:rsidRPr="00432A44">
        <w:rPr>
          <w:rFonts w:asciiTheme="minorHAnsi" w:hAnsiTheme="minorHAnsi"/>
          <w:sz w:val="24"/>
          <w:szCs w:val="24"/>
          <w:lang w:val="en-US"/>
        </w:rPr>
        <w:t>GND</w:t>
      </w:r>
      <w:r w:rsidRPr="00432A44">
        <w:rPr>
          <w:rFonts w:asciiTheme="minorHAnsi" w:hAnsiTheme="minorHAnsi"/>
          <w:sz w:val="24"/>
          <w:szCs w:val="24"/>
          <w:lang w:val="ru-RU"/>
        </w:rPr>
        <w:t>) - это просто особый тип сигналов, несмотря на назначенные специальные символы. Плата может содержать несколько силовых независимых шин, если названия разные.</w:t>
      </w:r>
    </w:p>
    <w:p w14:paraId="331B6F03" w14:textId="77777777" w:rsidR="004F6B9D" w:rsidRPr="00432A44" w:rsidRDefault="004F6B9D" w:rsidP="002F6EF5">
      <w:pPr>
        <w:spacing w:line="276" w:lineRule="auto"/>
        <w:ind w:left="709"/>
        <w:jc w:val="both"/>
        <w:rPr>
          <w:rFonts w:asciiTheme="minorHAnsi" w:hAnsiTheme="minorHAnsi"/>
          <w:sz w:val="24"/>
          <w:szCs w:val="24"/>
          <w:lang w:val="ru-RU"/>
        </w:rPr>
      </w:pPr>
    </w:p>
    <w:p w14:paraId="3D43E2A7" w14:textId="77777777" w:rsidR="0096560D" w:rsidRDefault="0096560D" w:rsidP="002F6EF5">
      <w:pPr>
        <w:spacing w:line="276" w:lineRule="auto"/>
        <w:jc w:val="both"/>
        <w:rPr>
          <w:rFonts w:asciiTheme="minorHAnsi" w:hAnsiTheme="minorHAnsi"/>
          <w:b/>
          <w:sz w:val="24"/>
          <w:szCs w:val="24"/>
          <w:lang w:val="en-US"/>
        </w:rPr>
      </w:pPr>
      <w:r w:rsidRPr="00432A44">
        <w:rPr>
          <w:rFonts w:asciiTheme="minorHAnsi" w:hAnsiTheme="minorHAnsi"/>
          <w:b/>
          <w:sz w:val="24"/>
          <w:szCs w:val="24"/>
          <w:lang w:val="en-US"/>
        </w:rPr>
        <w:t>Сенсорная плата</w:t>
      </w:r>
    </w:p>
    <w:p w14:paraId="705AF9AE" w14:textId="77777777" w:rsidR="0096560D" w:rsidRDefault="0096560D" w:rsidP="004F6B9D">
      <w:pPr>
        <w:spacing w:line="276" w:lineRule="auto"/>
        <w:jc w:val="center"/>
        <w:rPr>
          <w:rFonts w:asciiTheme="minorHAnsi" w:hAnsiTheme="minorHAnsi"/>
          <w:b/>
          <w:sz w:val="24"/>
          <w:szCs w:val="24"/>
          <w:lang w:val="en-US"/>
        </w:rPr>
      </w:pPr>
      <w:r>
        <w:rPr>
          <w:noProof/>
          <w:lang w:val="uk-UA" w:eastAsia="uk-UA"/>
        </w:rPr>
        <w:lastRenderedPageBreak/>
        <w:drawing>
          <wp:inline distT="0" distB="0" distL="0" distR="0" wp14:anchorId="249CB59A" wp14:editId="2AEF9A8E">
            <wp:extent cx="2807677" cy="224205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7677" cy="2242053"/>
                    </a:xfrm>
                    <a:prstGeom prst="rect">
                      <a:avLst/>
                    </a:prstGeom>
                  </pic:spPr>
                </pic:pic>
              </a:graphicData>
            </a:graphic>
          </wp:inline>
        </w:drawing>
      </w:r>
    </w:p>
    <w:p w14:paraId="6D298052" w14:textId="77777777" w:rsidR="0096560D" w:rsidRPr="00432A44" w:rsidRDefault="0096560D" w:rsidP="004F6B9D">
      <w:pPr>
        <w:pStyle w:val="afb"/>
        <w:rPr>
          <w:rFonts w:asciiTheme="minorHAnsi" w:hAnsiTheme="minorHAnsi"/>
          <w:i w:val="0"/>
          <w:lang w:val="ru-RU"/>
        </w:rPr>
      </w:pPr>
      <w:r w:rsidRPr="00432A44">
        <w:rPr>
          <w:rStyle w:val="tlid-translation"/>
          <w:lang w:val="ru-RU"/>
        </w:rPr>
        <w:t>Рисунок 19 - Конструкция сенсорной панели</w:t>
      </w:r>
    </w:p>
    <w:p w14:paraId="6C2CAA38" w14:textId="77777777" w:rsidR="0096560D" w:rsidRPr="00432A44" w:rsidRDefault="0096560D" w:rsidP="002F6EF5">
      <w:pPr>
        <w:spacing w:line="276" w:lineRule="auto"/>
        <w:jc w:val="both"/>
        <w:rPr>
          <w:rFonts w:asciiTheme="minorHAnsi" w:hAnsiTheme="minorHAnsi"/>
          <w:b/>
          <w:sz w:val="24"/>
          <w:szCs w:val="24"/>
          <w:lang w:val="ru-RU"/>
        </w:rPr>
      </w:pPr>
    </w:p>
    <w:p w14:paraId="088B1DDC" w14:textId="77777777" w:rsidR="0096560D" w:rsidRPr="00432A44" w:rsidRDefault="0096560D" w:rsidP="002F6EF5">
      <w:pPr>
        <w:spacing w:line="276" w:lineRule="auto"/>
        <w:jc w:val="both"/>
        <w:rPr>
          <w:rFonts w:asciiTheme="minorHAnsi" w:hAnsiTheme="minorHAnsi"/>
          <w:b/>
          <w:sz w:val="24"/>
          <w:szCs w:val="24"/>
          <w:lang w:val="ru-RU"/>
        </w:rPr>
      </w:pPr>
      <w:r w:rsidRPr="00432A44">
        <w:rPr>
          <w:rFonts w:asciiTheme="minorHAnsi" w:hAnsiTheme="minorHAnsi"/>
          <w:b/>
          <w:sz w:val="24"/>
          <w:szCs w:val="24"/>
          <w:lang w:val="ru-RU"/>
        </w:rPr>
        <w:t xml:space="preserve">Создание файлов </w:t>
      </w:r>
      <w:r w:rsidRPr="00432A44">
        <w:rPr>
          <w:rFonts w:asciiTheme="minorHAnsi" w:hAnsiTheme="minorHAnsi"/>
          <w:b/>
          <w:sz w:val="24"/>
          <w:szCs w:val="24"/>
          <w:lang w:val="en-US"/>
        </w:rPr>
        <w:t>Gerber</w:t>
      </w:r>
    </w:p>
    <w:p w14:paraId="5C05299B" w14:textId="77777777" w:rsidR="0096560D" w:rsidRPr="00432A44" w:rsidRDefault="0096560D" w:rsidP="002F6EF5">
      <w:pPr>
        <w:spacing w:line="276" w:lineRule="auto"/>
        <w:ind w:left="426"/>
        <w:jc w:val="both"/>
        <w:rPr>
          <w:rFonts w:asciiTheme="minorHAnsi" w:hAnsiTheme="minorHAnsi"/>
          <w:sz w:val="24"/>
          <w:szCs w:val="24"/>
          <w:lang w:val="ru-RU"/>
        </w:rPr>
      </w:pPr>
      <w:r w:rsidRPr="00432A44">
        <w:rPr>
          <w:rFonts w:asciiTheme="minorHAnsi" w:hAnsiTheme="minorHAnsi"/>
          <w:sz w:val="24"/>
          <w:szCs w:val="24"/>
          <w:lang w:val="ru-RU"/>
        </w:rPr>
        <w:t xml:space="preserve">• </w:t>
      </w:r>
      <w:r w:rsidRPr="00432A44">
        <w:rPr>
          <w:rFonts w:asciiTheme="minorHAnsi" w:hAnsiTheme="minorHAnsi"/>
          <w:sz w:val="24"/>
          <w:szCs w:val="24"/>
          <w:lang w:val="en-US"/>
        </w:rPr>
        <w:t>Gerber</w:t>
      </w:r>
      <w:r w:rsidRPr="00432A44">
        <w:rPr>
          <w:rFonts w:asciiTheme="minorHAnsi" w:hAnsiTheme="minorHAnsi"/>
          <w:sz w:val="24"/>
          <w:szCs w:val="24"/>
          <w:lang w:val="ru-RU"/>
        </w:rPr>
        <w:t xml:space="preserve"> - простой текстовый формат для 2</w:t>
      </w:r>
      <w:r w:rsidRPr="00432A44">
        <w:rPr>
          <w:rFonts w:asciiTheme="minorHAnsi" w:hAnsiTheme="minorHAnsi"/>
          <w:sz w:val="24"/>
          <w:szCs w:val="24"/>
          <w:lang w:val="en-US"/>
        </w:rPr>
        <w:t>D</w:t>
      </w:r>
      <w:r w:rsidRPr="00432A44">
        <w:rPr>
          <w:rFonts w:asciiTheme="minorHAnsi" w:hAnsiTheme="minorHAnsi"/>
          <w:sz w:val="24"/>
          <w:szCs w:val="24"/>
          <w:lang w:val="ru-RU"/>
        </w:rPr>
        <w:t xml:space="preserve"> бинарных изображений.</w:t>
      </w:r>
    </w:p>
    <w:p w14:paraId="4D1A1159" w14:textId="77777777" w:rsidR="0096560D" w:rsidRPr="00432A44" w:rsidRDefault="0096560D" w:rsidP="002F6EF5">
      <w:pPr>
        <w:spacing w:line="276" w:lineRule="auto"/>
        <w:ind w:left="426"/>
        <w:jc w:val="both"/>
        <w:rPr>
          <w:rFonts w:asciiTheme="minorHAnsi" w:hAnsiTheme="minorHAnsi"/>
          <w:sz w:val="24"/>
          <w:szCs w:val="24"/>
          <w:lang w:val="ru-RU"/>
        </w:rPr>
      </w:pPr>
      <w:r w:rsidRPr="00432A44">
        <w:rPr>
          <w:rFonts w:asciiTheme="minorHAnsi" w:hAnsiTheme="minorHAnsi"/>
          <w:sz w:val="24"/>
          <w:szCs w:val="24"/>
          <w:lang w:val="ru-RU"/>
        </w:rPr>
        <w:t>• Каждый слой идет в свой отдельный файл:</w:t>
      </w:r>
    </w:p>
    <w:p w14:paraId="7C186EB3" w14:textId="569D9609" w:rsidR="0096560D" w:rsidRPr="00432A44" w:rsidRDefault="0096560D" w:rsidP="002F6EF5">
      <w:pPr>
        <w:spacing w:line="276" w:lineRule="auto"/>
        <w:ind w:left="426" w:firstLine="720"/>
        <w:jc w:val="both"/>
        <w:rPr>
          <w:rFonts w:asciiTheme="minorHAnsi" w:hAnsiTheme="minorHAnsi"/>
          <w:sz w:val="24"/>
          <w:szCs w:val="24"/>
          <w:lang w:val="ru-RU"/>
        </w:rPr>
      </w:pPr>
      <w:r w:rsidRPr="00432A44">
        <w:rPr>
          <w:rFonts w:asciiTheme="minorHAnsi" w:hAnsiTheme="minorHAnsi"/>
          <w:sz w:val="24"/>
          <w:szCs w:val="24"/>
          <w:lang w:val="ru-RU"/>
        </w:rPr>
        <w:t>- .</w:t>
      </w:r>
      <w:r w:rsidRPr="00432A44">
        <w:rPr>
          <w:rFonts w:asciiTheme="minorHAnsi" w:hAnsiTheme="minorHAnsi"/>
          <w:sz w:val="24"/>
          <w:szCs w:val="24"/>
          <w:lang w:val="en-US"/>
        </w:rPr>
        <w:t>cmp</w:t>
      </w:r>
      <w:r w:rsidRPr="00432A44">
        <w:rPr>
          <w:rFonts w:asciiTheme="minorHAnsi" w:hAnsiTheme="minorHAnsi"/>
          <w:sz w:val="24"/>
          <w:szCs w:val="24"/>
          <w:lang w:val="ru-RU"/>
        </w:rPr>
        <w:t>: сторона компонент</w:t>
      </w:r>
      <w:r w:rsidR="004F6B9D">
        <w:rPr>
          <w:rFonts w:asciiTheme="minorHAnsi" w:hAnsiTheme="minorHAnsi"/>
          <w:sz w:val="24"/>
          <w:szCs w:val="24"/>
          <w:lang w:val="ru-RU"/>
        </w:rPr>
        <w:t>ов (</w:t>
      </w:r>
      <w:r w:rsidRPr="00432A44">
        <w:rPr>
          <w:rFonts w:asciiTheme="minorHAnsi" w:hAnsiTheme="minorHAnsi"/>
          <w:sz w:val="24"/>
          <w:szCs w:val="24"/>
          <w:lang w:val="ru-RU"/>
        </w:rPr>
        <w:t>верх)</w:t>
      </w:r>
    </w:p>
    <w:p w14:paraId="505BD465" w14:textId="2B27783A" w:rsidR="0096560D" w:rsidRPr="00432A44" w:rsidRDefault="0096560D" w:rsidP="002F6EF5">
      <w:pPr>
        <w:spacing w:line="276" w:lineRule="auto"/>
        <w:ind w:left="426" w:firstLine="720"/>
        <w:jc w:val="both"/>
        <w:rPr>
          <w:rFonts w:asciiTheme="minorHAnsi" w:hAnsiTheme="minorHAnsi"/>
          <w:sz w:val="24"/>
          <w:szCs w:val="24"/>
          <w:lang w:val="ru-RU"/>
        </w:rPr>
      </w:pPr>
      <w:r w:rsidRPr="00432A44">
        <w:rPr>
          <w:rFonts w:asciiTheme="minorHAnsi" w:hAnsiTheme="minorHAnsi"/>
          <w:sz w:val="24"/>
          <w:szCs w:val="24"/>
          <w:lang w:val="ru-RU"/>
        </w:rPr>
        <w:t>- .</w:t>
      </w:r>
      <w:r w:rsidRPr="00432A44">
        <w:rPr>
          <w:rFonts w:asciiTheme="minorHAnsi" w:hAnsiTheme="minorHAnsi"/>
          <w:sz w:val="24"/>
          <w:szCs w:val="24"/>
          <w:lang w:val="en-US"/>
        </w:rPr>
        <w:t>sol</w:t>
      </w:r>
      <w:r w:rsidRPr="00432A44">
        <w:rPr>
          <w:rFonts w:asciiTheme="minorHAnsi" w:hAnsiTheme="minorHAnsi"/>
          <w:sz w:val="24"/>
          <w:szCs w:val="24"/>
          <w:lang w:val="ru-RU"/>
        </w:rPr>
        <w:t>: сторона пайки (низ)</w:t>
      </w:r>
    </w:p>
    <w:p w14:paraId="6DEFFAD5" w14:textId="77777777" w:rsidR="0096560D" w:rsidRPr="00432A44" w:rsidRDefault="0096560D" w:rsidP="002F6EF5">
      <w:pPr>
        <w:spacing w:line="276" w:lineRule="auto"/>
        <w:ind w:left="426" w:firstLine="720"/>
        <w:jc w:val="both"/>
        <w:rPr>
          <w:rFonts w:asciiTheme="minorHAnsi" w:hAnsiTheme="minorHAnsi"/>
          <w:sz w:val="24"/>
          <w:szCs w:val="24"/>
          <w:lang w:val="en-US"/>
        </w:rPr>
      </w:pPr>
      <w:r w:rsidRPr="00432A44">
        <w:rPr>
          <w:rFonts w:asciiTheme="minorHAnsi" w:hAnsiTheme="minorHAnsi"/>
          <w:sz w:val="24"/>
          <w:szCs w:val="24"/>
          <w:lang w:val="en-US"/>
        </w:rPr>
        <w:t>- .plc: solk screen</w:t>
      </w:r>
    </w:p>
    <w:p w14:paraId="2A76BCE9" w14:textId="77777777" w:rsidR="0096560D" w:rsidRPr="00432A44" w:rsidRDefault="0096560D" w:rsidP="002F6EF5">
      <w:pPr>
        <w:spacing w:line="276" w:lineRule="auto"/>
        <w:ind w:left="426"/>
        <w:jc w:val="both"/>
        <w:rPr>
          <w:rFonts w:asciiTheme="minorHAnsi" w:hAnsiTheme="minorHAnsi"/>
          <w:sz w:val="24"/>
          <w:szCs w:val="24"/>
          <w:lang w:val="en-US"/>
        </w:rPr>
      </w:pPr>
      <w:r w:rsidRPr="00432A44">
        <w:rPr>
          <w:rFonts w:asciiTheme="minorHAnsi" w:hAnsiTheme="minorHAnsi"/>
          <w:sz w:val="24"/>
          <w:szCs w:val="24"/>
          <w:lang w:val="en-US"/>
        </w:rPr>
        <w:t>• Бурение: формат Excellon: drd</w:t>
      </w:r>
    </w:p>
    <w:p w14:paraId="2839F01E" w14:textId="312E20AA" w:rsidR="0096560D" w:rsidRDefault="0096560D" w:rsidP="002F6EF5">
      <w:pPr>
        <w:spacing w:line="276" w:lineRule="auto"/>
        <w:ind w:left="426"/>
        <w:jc w:val="both"/>
        <w:rPr>
          <w:rFonts w:asciiTheme="minorHAnsi" w:hAnsiTheme="minorHAnsi"/>
          <w:sz w:val="24"/>
          <w:szCs w:val="24"/>
          <w:lang w:val="ru-RU"/>
        </w:rPr>
      </w:pPr>
      <w:r w:rsidRPr="00432A44">
        <w:rPr>
          <w:rFonts w:asciiTheme="minorHAnsi" w:hAnsiTheme="minorHAnsi"/>
          <w:sz w:val="24"/>
          <w:szCs w:val="24"/>
          <w:lang w:val="ru-RU"/>
        </w:rPr>
        <w:t xml:space="preserve">• </w:t>
      </w:r>
      <w:r w:rsidRPr="00432A44">
        <w:rPr>
          <w:rFonts w:asciiTheme="minorHAnsi" w:hAnsiTheme="minorHAnsi"/>
          <w:sz w:val="24"/>
          <w:szCs w:val="24"/>
          <w:lang w:val="en-US"/>
        </w:rPr>
        <w:t>Gerber</w:t>
      </w:r>
      <w:r w:rsidRPr="00432A44">
        <w:rPr>
          <w:rFonts w:asciiTheme="minorHAnsi" w:hAnsiTheme="minorHAnsi"/>
          <w:sz w:val="24"/>
          <w:szCs w:val="24"/>
          <w:lang w:val="ru-RU"/>
        </w:rPr>
        <w:t xml:space="preserve"> </w:t>
      </w:r>
      <w:r w:rsidR="00E24776">
        <w:rPr>
          <w:rFonts w:asciiTheme="minorHAnsi" w:hAnsiTheme="minorHAnsi"/>
          <w:sz w:val="24"/>
          <w:szCs w:val="24"/>
          <w:lang w:val="ru-RU"/>
        </w:rPr>
        <w:t>вьювер</w:t>
      </w:r>
      <w:r w:rsidRPr="00432A44">
        <w:rPr>
          <w:rFonts w:asciiTheme="minorHAnsi" w:hAnsiTheme="minorHAnsi"/>
          <w:sz w:val="24"/>
          <w:szCs w:val="24"/>
          <w:lang w:val="ru-RU"/>
        </w:rPr>
        <w:t xml:space="preserve">: </w:t>
      </w:r>
      <w:r w:rsidRPr="00432A44">
        <w:rPr>
          <w:rFonts w:asciiTheme="minorHAnsi" w:hAnsiTheme="minorHAnsi"/>
          <w:sz w:val="24"/>
          <w:szCs w:val="24"/>
          <w:lang w:val="en-US"/>
        </w:rPr>
        <w:t>gerbv</w:t>
      </w:r>
      <w:r w:rsidRPr="00432A44">
        <w:rPr>
          <w:rFonts w:asciiTheme="minorHAnsi" w:hAnsiTheme="minorHAnsi"/>
          <w:sz w:val="24"/>
          <w:szCs w:val="24"/>
          <w:lang w:val="ru-RU"/>
        </w:rPr>
        <w:t xml:space="preserve"> или онлайн</w:t>
      </w:r>
    </w:p>
    <w:p w14:paraId="51BD6E96" w14:textId="77777777" w:rsidR="0096560D" w:rsidRDefault="0096560D" w:rsidP="0096560D">
      <w:pPr>
        <w:spacing w:line="276" w:lineRule="auto"/>
        <w:ind w:left="426"/>
        <w:rPr>
          <w:rFonts w:asciiTheme="minorHAnsi" w:hAnsiTheme="minorHAnsi"/>
          <w:sz w:val="24"/>
          <w:szCs w:val="24"/>
          <w:lang w:val="ru-RU"/>
        </w:rPr>
      </w:pPr>
    </w:p>
    <w:p w14:paraId="6B485977" w14:textId="77777777" w:rsidR="0096560D" w:rsidRPr="00432A44" w:rsidRDefault="0096560D" w:rsidP="0096560D">
      <w:pPr>
        <w:spacing w:line="276" w:lineRule="auto"/>
        <w:ind w:left="426"/>
        <w:rPr>
          <w:rFonts w:asciiTheme="minorHAnsi" w:hAnsiTheme="minorHAnsi"/>
          <w:sz w:val="24"/>
          <w:szCs w:val="24"/>
          <w:lang w:val="ru-RU"/>
        </w:rPr>
      </w:pPr>
    </w:p>
    <w:p w14:paraId="519D166D" w14:textId="77777777" w:rsidR="0096560D" w:rsidRDefault="0096560D" w:rsidP="0096560D">
      <w:pPr>
        <w:tabs>
          <w:tab w:val="left" w:pos="3348"/>
        </w:tabs>
        <w:spacing w:line="276" w:lineRule="auto"/>
        <w:jc w:val="center"/>
        <w:rPr>
          <w:rFonts w:asciiTheme="minorHAnsi" w:hAnsiTheme="minorHAnsi"/>
          <w:sz w:val="24"/>
          <w:szCs w:val="24"/>
          <w:lang w:val="en-US"/>
        </w:rPr>
      </w:pPr>
    </w:p>
    <w:p w14:paraId="12723887" w14:textId="4B97518C" w:rsidR="0096560D" w:rsidRPr="004F6B9D" w:rsidRDefault="003C6500" w:rsidP="004F6B9D">
      <w:pPr>
        <w:pStyle w:val="Heading"/>
        <w:numPr>
          <w:ilvl w:val="0"/>
          <w:numId w:val="0"/>
        </w:numPr>
        <w:ind w:left="1440"/>
        <w:rPr>
          <w:lang w:val="ru-RU"/>
        </w:rPr>
      </w:pPr>
      <w:r>
        <w:t xml:space="preserve"> </w:t>
      </w:r>
      <w:r w:rsidR="0096560D" w:rsidRPr="003C6500">
        <w:t xml:space="preserve">Гомеостат – </w:t>
      </w:r>
      <w:r w:rsidR="004F6B9D">
        <w:rPr>
          <w:lang w:val="ru-RU"/>
        </w:rPr>
        <w:t xml:space="preserve">реализация </w:t>
      </w:r>
      <w:r w:rsidR="004F6B9D">
        <w:t>концепци</w:t>
      </w:r>
      <w:r w:rsidR="004F6B9D">
        <w:rPr>
          <w:lang w:val="ru-RU"/>
        </w:rPr>
        <w:t>и в</w:t>
      </w:r>
      <w:r w:rsidR="004F6B9D">
        <w:t xml:space="preserve"> код</w:t>
      </w:r>
      <w:r w:rsidR="004F6B9D">
        <w:rPr>
          <w:lang w:val="ru-RU"/>
        </w:rPr>
        <w:t>е</w:t>
      </w:r>
    </w:p>
    <w:p w14:paraId="42EF6038" w14:textId="77777777" w:rsidR="0096560D" w:rsidRDefault="0096560D" w:rsidP="002F6EF5">
      <w:pPr>
        <w:spacing w:line="276" w:lineRule="auto"/>
        <w:jc w:val="both"/>
        <w:rPr>
          <w:rFonts w:asciiTheme="minorHAnsi" w:hAnsiTheme="minorHAnsi"/>
          <w:b/>
          <w:sz w:val="24"/>
          <w:szCs w:val="24"/>
          <w:lang w:val="en-US"/>
        </w:rPr>
      </w:pPr>
    </w:p>
    <w:p w14:paraId="744B21A0" w14:textId="77777777" w:rsidR="0096560D" w:rsidRDefault="0096560D" w:rsidP="002F6EF5">
      <w:pPr>
        <w:spacing w:line="276" w:lineRule="auto"/>
        <w:jc w:val="both"/>
      </w:pPr>
      <w:r>
        <w:rPr>
          <w:rFonts w:asciiTheme="minorHAnsi" w:hAnsiTheme="minorHAnsi"/>
          <w:sz w:val="24"/>
          <w:szCs w:val="24"/>
          <w:lang w:val="en-US"/>
        </w:rPr>
        <w:t>• Устройство постоянно меряет температуру и освещенность;</w:t>
      </w:r>
    </w:p>
    <w:p w14:paraId="0155FCCD" w14:textId="77777777" w:rsidR="0096560D" w:rsidRDefault="0096560D" w:rsidP="002F6EF5">
      <w:pPr>
        <w:spacing w:line="276" w:lineRule="auto"/>
        <w:jc w:val="both"/>
      </w:pPr>
      <w:r>
        <w:rPr>
          <w:rFonts w:asciiTheme="minorHAnsi" w:hAnsiTheme="minorHAnsi"/>
          <w:sz w:val="24"/>
          <w:szCs w:val="24"/>
          <w:lang w:val="en-US"/>
        </w:rPr>
        <w:t>• Устройство создает точку доступа Wi-Fi;</w:t>
      </w:r>
    </w:p>
    <w:p w14:paraId="5ACFF9BF" w14:textId="77777777" w:rsidR="0096560D" w:rsidRDefault="0096560D" w:rsidP="002F6EF5">
      <w:pPr>
        <w:spacing w:line="276" w:lineRule="auto"/>
        <w:jc w:val="both"/>
      </w:pPr>
      <w:r>
        <w:rPr>
          <w:rFonts w:asciiTheme="minorHAnsi" w:hAnsiTheme="minorHAnsi"/>
          <w:sz w:val="24"/>
          <w:szCs w:val="24"/>
          <w:lang w:val="en-US"/>
        </w:rPr>
        <w:t>• Пользователь может подключатся с его или её устроийства к Wi-Fi;</w:t>
      </w:r>
    </w:p>
    <w:p w14:paraId="77ACF3D8" w14:textId="77777777" w:rsidR="0096560D" w:rsidRDefault="0096560D" w:rsidP="002F6EF5">
      <w:pPr>
        <w:spacing w:line="276" w:lineRule="auto"/>
        <w:jc w:val="both"/>
      </w:pPr>
      <w:r>
        <w:rPr>
          <w:rFonts w:asciiTheme="minorHAnsi" w:hAnsiTheme="minorHAnsi"/>
          <w:sz w:val="24"/>
          <w:szCs w:val="24"/>
          <w:lang w:val="en-US"/>
        </w:rPr>
        <w:t>• Устройство обслуживает простую веб-страницу с гомеостатическим контролем (уровень порога и тип события);</w:t>
      </w:r>
    </w:p>
    <w:p w14:paraId="41139A82" w14:textId="77777777" w:rsidR="0096560D" w:rsidRDefault="0096560D" w:rsidP="002F6EF5">
      <w:pPr>
        <w:spacing w:line="276" w:lineRule="auto"/>
        <w:jc w:val="both"/>
      </w:pPr>
      <w:r>
        <w:rPr>
          <w:rFonts w:asciiTheme="minorHAnsi" w:hAnsiTheme="minorHAnsi"/>
          <w:sz w:val="24"/>
          <w:szCs w:val="24"/>
          <w:lang w:val="en-US"/>
        </w:rPr>
        <w:t>• Если уровень порога задан, устройство выдает результат в соответствии с выбранным правилом и условиями;</w:t>
      </w:r>
    </w:p>
    <w:p w14:paraId="281B3C94" w14:textId="77777777" w:rsidR="0096560D" w:rsidRDefault="0096560D" w:rsidP="0096560D">
      <w:pPr>
        <w:spacing w:line="276" w:lineRule="auto"/>
        <w:rPr>
          <w:rFonts w:asciiTheme="minorHAnsi" w:hAnsiTheme="minorHAnsi"/>
          <w:sz w:val="24"/>
          <w:szCs w:val="24"/>
          <w:lang w:val="en-US"/>
        </w:rPr>
      </w:pPr>
    </w:p>
    <w:p w14:paraId="37EFBAF4" w14:textId="77777777" w:rsidR="0096560D" w:rsidRDefault="0096560D" w:rsidP="0096560D">
      <w:pPr>
        <w:spacing w:line="276" w:lineRule="auto"/>
        <w:jc w:val="center"/>
        <w:rPr>
          <w:rFonts w:asciiTheme="minorHAnsi" w:hAnsiTheme="minorHAnsi"/>
          <w:sz w:val="24"/>
          <w:szCs w:val="24"/>
          <w:lang w:val="en-US"/>
        </w:rPr>
      </w:pPr>
      <w:r>
        <w:rPr>
          <w:noProof/>
          <w:lang w:val="uk-UA" w:eastAsia="uk-UA"/>
        </w:rPr>
        <w:lastRenderedPageBreak/>
        <w:drawing>
          <wp:inline distT="0" distB="1905" distL="0" distR="0" wp14:anchorId="6E9716C7" wp14:editId="3551BA2B">
            <wp:extent cx="3412490" cy="3599180"/>
            <wp:effectExtent l="0" t="0" r="0" b="0"/>
            <wp:docPr id="1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4"/>
                    <pic:cNvPicPr>
                      <a:picLocks noChangeAspect="1" noChangeArrowheads="1"/>
                    </pic:cNvPicPr>
                  </pic:nvPicPr>
                  <pic:blipFill>
                    <a:blip r:embed="rId54"/>
                    <a:stretch>
                      <a:fillRect/>
                    </a:stretch>
                  </pic:blipFill>
                  <pic:spPr bwMode="auto">
                    <a:xfrm>
                      <a:off x="0" y="0"/>
                      <a:ext cx="3412490" cy="3599180"/>
                    </a:xfrm>
                    <a:prstGeom prst="rect">
                      <a:avLst/>
                    </a:prstGeom>
                  </pic:spPr>
                </pic:pic>
              </a:graphicData>
            </a:graphic>
          </wp:inline>
        </w:drawing>
      </w:r>
    </w:p>
    <w:p w14:paraId="02E3FD88" w14:textId="7ED54066" w:rsidR="0096560D" w:rsidRDefault="0096560D" w:rsidP="0096560D">
      <w:pPr>
        <w:pStyle w:val="afb"/>
      </w:pPr>
      <w:r>
        <w:t>Рис.</w:t>
      </w:r>
      <w:r w:rsidR="00E24776">
        <w:rPr>
          <w:lang w:val="ru-RU"/>
        </w:rPr>
        <w:t xml:space="preserve"> 20</w:t>
      </w:r>
      <w:r>
        <w:rPr>
          <w:rFonts w:asciiTheme="minorHAnsi" w:hAnsiTheme="minorHAnsi"/>
          <w:i w:val="0"/>
        </w:rPr>
        <w:t xml:space="preserve">– Гомеостат высокоуровневая схема модулей </w:t>
      </w:r>
    </w:p>
    <w:p w14:paraId="7F820A8B" w14:textId="77777777" w:rsidR="0096560D" w:rsidRDefault="0096560D" w:rsidP="0096560D">
      <w:pPr>
        <w:spacing w:line="276" w:lineRule="auto"/>
        <w:rPr>
          <w:rFonts w:asciiTheme="minorHAnsi" w:hAnsiTheme="minorHAnsi"/>
          <w:sz w:val="24"/>
          <w:szCs w:val="24"/>
          <w:lang w:val="en-US"/>
        </w:rPr>
      </w:pPr>
    </w:p>
    <w:p w14:paraId="3ADB62EC" w14:textId="77777777" w:rsidR="0096560D" w:rsidRDefault="0096560D" w:rsidP="002F6EF5">
      <w:pPr>
        <w:spacing w:line="276" w:lineRule="auto"/>
        <w:jc w:val="both"/>
      </w:pPr>
      <w:r>
        <w:rPr>
          <w:rFonts w:asciiTheme="minorHAnsi" w:hAnsiTheme="minorHAnsi"/>
          <w:b/>
          <w:sz w:val="24"/>
          <w:szCs w:val="24"/>
          <w:lang w:val="en-US"/>
        </w:rPr>
        <w:t>NodeMCU и Lua</w:t>
      </w:r>
    </w:p>
    <w:p w14:paraId="0D6EBBD9" w14:textId="77777777" w:rsidR="0096560D" w:rsidRDefault="0096560D" w:rsidP="002F6EF5">
      <w:pPr>
        <w:spacing w:line="276" w:lineRule="auto"/>
        <w:jc w:val="both"/>
        <w:rPr>
          <w:rFonts w:asciiTheme="minorHAnsi" w:hAnsiTheme="minorHAnsi"/>
          <w:sz w:val="24"/>
          <w:szCs w:val="24"/>
          <w:lang w:val="en-US"/>
        </w:rPr>
      </w:pPr>
      <w:r>
        <w:rPr>
          <w:rFonts w:asciiTheme="minorHAnsi" w:hAnsiTheme="minorHAnsi"/>
          <w:sz w:val="24"/>
          <w:szCs w:val="24"/>
          <w:lang w:val="en-US"/>
        </w:rPr>
        <w:t>NodeMCU</w:t>
      </w:r>
    </w:p>
    <w:p w14:paraId="6C292B94" w14:textId="77777777" w:rsidR="0096560D" w:rsidRDefault="0096560D" w:rsidP="002F6EF5">
      <w:pPr>
        <w:spacing w:line="276" w:lineRule="auto"/>
        <w:ind w:left="720"/>
        <w:jc w:val="both"/>
      </w:pPr>
      <w:r>
        <w:rPr>
          <w:rFonts w:asciiTheme="minorHAnsi" w:hAnsiTheme="minorHAnsi"/>
          <w:sz w:val="24"/>
          <w:szCs w:val="24"/>
          <w:lang w:val="en-US"/>
        </w:rPr>
        <w:t>• Open-source IoT платформа для ESP8266</w:t>
      </w:r>
    </w:p>
    <w:p w14:paraId="0279AC01" w14:textId="77777777" w:rsidR="0096560D" w:rsidRDefault="0096560D" w:rsidP="002F6EF5">
      <w:pPr>
        <w:spacing w:line="276" w:lineRule="auto"/>
        <w:ind w:left="720"/>
        <w:jc w:val="both"/>
      </w:pPr>
      <w:r>
        <w:rPr>
          <w:rFonts w:asciiTheme="minorHAnsi" w:hAnsiTheme="minorHAnsi"/>
          <w:sz w:val="24"/>
          <w:szCs w:val="24"/>
          <w:lang w:val="en-US"/>
        </w:rPr>
        <w:t>• Широкий спектр библиотек и примеров програм для использования</w:t>
      </w:r>
    </w:p>
    <w:p w14:paraId="10C850BF" w14:textId="77777777" w:rsidR="0096560D" w:rsidRDefault="0096560D" w:rsidP="002F6EF5">
      <w:pPr>
        <w:spacing w:line="276" w:lineRule="auto"/>
        <w:ind w:left="720"/>
        <w:jc w:val="both"/>
      </w:pPr>
      <w:r>
        <w:rPr>
          <w:rFonts w:asciiTheme="minorHAnsi" w:hAnsiTheme="minorHAnsi"/>
          <w:sz w:val="24"/>
          <w:szCs w:val="24"/>
          <w:lang w:val="es-ES"/>
        </w:rPr>
        <w:t>• Псевдо-RTOS среда</w:t>
      </w:r>
    </w:p>
    <w:p w14:paraId="6FCE7392" w14:textId="77777777" w:rsidR="0096560D" w:rsidRDefault="0096560D" w:rsidP="002F6EF5">
      <w:pPr>
        <w:spacing w:line="276" w:lineRule="auto"/>
        <w:ind w:left="720"/>
        <w:jc w:val="both"/>
        <w:rPr>
          <w:rFonts w:asciiTheme="minorHAnsi" w:hAnsiTheme="minorHAnsi"/>
          <w:sz w:val="24"/>
          <w:szCs w:val="24"/>
          <w:lang w:val="es-ES"/>
        </w:rPr>
      </w:pPr>
      <w:r>
        <w:rPr>
          <w:rFonts w:asciiTheme="minorHAnsi" w:hAnsiTheme="minorHAnsi"/>
          <w:sz w:val="24"/>
          <w:szCs w:val="24"/>
          <w:lang w:val="es-ES"/>
        </w:rPr>
        <w:t>• https://nodemcu.readthedocs.io/</w:t>
      </w:r>
    </w:p>
    <w:p w14:paraId="5E34A41E" w14:textId="77777777" w:rsidR="0096560D" w:rsidRDefault="0096560D" w:rsidP="002F6EF5">
      <w:pPr>
        <w:spacing w:line="276" w:lineRule="auto"/>
        <w:jc w:val="both"/>
      </w:pPr>
      <w:r>
        <w:rPr>
          <w:rFonts w:asciiTheme="minorHAnsi" w:hAnsiTheme="minorHAnsi"/>
          <w:sz w:val="24"/>
          <w:szCs w:val="24"/>
          <w:lang w:val="en-US"/>
        </w:rPr>
        <w:t>Скриптовый язык Lua</w:t>
      </w:r>
    </w:p>
    <w:p w14:paraId="24890B4F" w14:textId="77777777" w:rsidR="0096560D" w:rsidRDefault="0096560D" w:rsidP="002F6EF5">
      <w:pPr>
        <w:spacing w:line="276" w:lineRule="auto"/>
        <w:ind w:left="720"/>
        <w:jc w:val="both"/>
      </w:pPr>
      <w:r>
        <w:rPr>
          <w:rFonts w:asciiTheme="minorHAnsi" w:hAnsiTheme="minorHAnsi"/>
          <w:sz w:val="24"/>
          <w:szCs w:val="24"/>
          <w:lang w:val="en-US"/>
        </w:rPr>
        <w:t>• Легко интерпретируемый язык</w:t>
      </w:r>
    </w:p>
    <w:p w14:paraId="3883AB91" w14:textId="77777777" w:rsidR="0096560D" w:rsidRDefault="0096560D" w:rsidP="002F6EF5">
      <w:pPr>
        <w:spacing w:line="276" w:lineRule="auto"/>
        <w:ind w:left="720"/>
        <w:jc w:val="both"/>
      </w:pPr>
      <w:r>
        <w:rPr>
          <w:rFonts w:asciiTheme="minorHAnsi" w:hAnsiTheme="minorHAnsi"/>
          <w:sz w:val="24"/>
          <w:szCs w:val="24"/>
          <w:lang w:val="en-US"/>
        </w:rPr>
        <w:t>• Реализация на языке C (C пободный язык)</w:t>
      </w:r>
    </w:p>
    <w:p w14:paraId="2E59B9A9" w14:textId="77777777" w:rsidR="0096560D" w:rsidRDefault="0096560D" w:rsidP="002F6EF5">
      <w:pPr>
        <w:spacing w:line="276" w:lineRule="auto"/>
        <w:ind w:left="720"/>
        <w:jc w:val="both"/>
      </w:pPr>
      <w:r>
        <w:rPr>
          <w:rFonts w:asciiTheme="minorHAnsi" w:hAnsiTheme="minorHAnsi"/>
          <w:sz w:val="24"/>
          <w:szCs w:val="24"/>
          <w:lang w:val="en-US"/>
        </w:rPr>
        <w:t>• Мульти-парадигмовый язык, богатый набор инструментов родного языка</w:t>
      </w:r>
    </w:p>
    <w:p w14:paraId="43345605" w14:textId="77777777" w:rsidR="0096560D" w:rsidRDefault="0096560D" w:rsidP="002F6EF5">
      <w:pPr>
        <w:spacing w:line="276" w:lineRule="auto"/>
        <w:ind w:left="720"/>
        <w:jc w:val="both"/>
        <w:rPr>
          <w:rFonts w:asciiTheme="minorHAnsi" w:hAnsiTheme="minorHAnsi"/>
          <w:sz w:val="24"/>
          <w:szCs w:val="24"/>
          <w:lang w:val="en-US"/>
        </w:rPr>
      </w:pPr>
      <w:r>
        <w:rPr>
          <w:rFonts w:asciiTheme="minorHAnsi" w:hAnsiTheme="minorHAnsi"/>
          <w:sz w:val="24"/>
          <w:szCs w:val="24"/>
          <w:lang w:val="en-US"/>
        </w:rPr>
        <w:t>• https://en.wikipedia.org/wiki/Lua_(programming_language)</w:t>
      </w:r>
    </w:p>
    <w:p w14:paraId="49D4DE8C" w14:textId="77777777" w:rsidR="0096560D" w:rsidRDefault="0096560D" w:rsidP="0096560D">
      <w:pPr>
        <w:spacing w:line="276" w:lineRule="auto"/>
        <w:rPr>
          <w:rFonts w:asciiTheme="minorHAnsi" w:hAnsiTheme="minorHAnsi"/>
          <w:sz w:val="24"/>
          <w:szCs w:val="24"/>
          <w:lang w:val="uk-UA"/>
        </w:rPr>
      </w:pPr>
    </w:p>
    <w:p w14:paraId="066A8DCF" w14:textId="77777777" w:rsidR="0096560D" w:rsidRDefault="0096560D" w:rsidP="0096560D">
      <w:pPr>
        <w:spacing w:line="276" w:lineRule="auto"/>
      </w:pPr>
      <w:r>
        <w:rPr>
          <w:rFonts w:asciiTheme="minorHAnsi" w:hAnsiTheme="minorHAnsi"/>
          <w:b/>
          <w:sz w:val="24"/>
          <w:szCs w:val="24"/>
          <w:lang w:val="uk-UA"/>
        </w:rPr>
        <w:t>Интегрированная среда разработки ESPlorer</w:t>
      </w:r>
    </w:p>
    <w:p w14:paraId="40CEF5B9" w14:textId="77777777" w:rsidR="0096560D" w:rsidRDefault="0096560D" w:rsidP="002F6EF5">
      <w:pPr>
        <w:spacing w:line="276" w:lineRule="auto"/>
        <w:ind w:firstLine="720"/>
        <w:jc w:val="both"/>
      </w:pPr>
      <w:r>
        <w:rPr>
          <w:rFonts w:asciiTheme="minorHAnsi" w:hAnsiTheme="minorHAnsi"/>
          <w:sz w:val="24"/>
          <w:szCs w:val="24"/>
          <w:lang w:val="en-US"/>
        </w:rPr>
        <w:t>Для разработки програмного обеспечения используется ESPlorer IDE.</w:t>
      </w:r>
    </w:p>
    <w:p w14:paraId="5EB58489" w14:textId="77777777" w:rsidR="0096560D" w:rsidRDefault="0096560D" w:rsidP="0096560D">
      <w:pPr>
        <w:spacing w:line="276" w:lineRule="auto"/>
        <w:jc w:val="center"/>
        <w:rPr>
          <w:rFonts w:asciiTheme="minorHAnsi" w:hAnsiTheme="minorHAnsi"/>
          <w:b/>
          <w:sz w:val="24"/>
          <w:szCs w:val="24"/>
          <w:lang w:val="uk-UA"/>
        </w:rPr>
      </w:pPr>
      <w:r>
        <w:rPr>
          <w:noProof/>
          <w:lang w:val="uk-UA" w:eastAsia="uk-UA"/>
        </w:rPr>
        <w:lastRenderedPageBreak/>
        <w:drawing>
          <wp:inline distT="0" distB="0" distL="0" distR="0" wp14:anchorId="1B5FD06D" wp14:editId="45CBA00B">
            <wp:extent cx="5812155" cy="4120515"/>
            <wp:effectExtent l="0" t="0" r="0" b="0"/>
            <wp:docPr id="1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5"/>
                    <pic:cNvPicPr>
                      <a:picLocks noChangeAspect="1" noChangeArrowheads="1"/>
                    </pic:cNvPicPr>
                  </pic:nvPicPr>
                  <pic:blipFill>
                    <a:blip r:embed="rId55"/>
                    <a:stretch>
                      <a:fillRect/>
                    </a:stretch>
                  </pic:blipFill>
                  <pic:spPr bwMode="auto">
                    <a:xfrm>
                      <a:off x="0" y="0"/>
                      <a:ext cx="5812155" cy="4120515"/>
                    </a:xfrm>
                    <a:prstGeom prst="rect">
                      <a:avLst/>
                    </a:prstGeom>
                  </pic:spPr>
                </pic:pic>
              </a:graphicData>
            </a:graphic>
          </wp:inline>
        </w:drawing>
      </w:r>
    </w:p>
    <w:p w14:paraId="74AA5CCC" w14:textId="6AA0B4A4" w:rsidR="0096560D" w:rsidRDefault="0096560D" w:rsidP="0096560D">
      <w:pPr>
        <w:pStyle w:val="afb"/>
      </w:pPr>
      <w:r>
        <w:t xml:space="preserve">Рис. </w:t>
      </w:r>
      <w:r w:rsidR="00E24776">
        <w:rPr>
          <w:lang w:val="ru-RU"/>
        </w:rPr>
        <w:t>21</w:t>
      </w:r>
      <w:r>
        <w:rPr>
          <w:rFonts w:asciiTheme="minorHAnsi" w:hAnsiTheme="minorHAnsi"/>
          <w:i w:val="0"/>
        </w:rPr>
        <w:t>- ESPlorer IDE использован для разработки проекта</w:t>
      </w:r>
    </w:p>
    <w:p w14:paraId="46B706EE" w14:textId="77777777" w:rsidR="0096560D" w:rsidRDefault="0096560D" w:rsidP="0096560D">
      <w:pPr>
        <w:spacing w:line="276" w:lineRule="auto"/>
        <w:rPr>
          <w:rFonts w:asciiTheme="minorHAnsi" w:hAnsiTheme="minorHAnsi"/>
          <w:b/>
          <w:sz w:val="24"/>
          <w:szCs w:val="24"/>
          <w:lang w:val="uk-UA"/>
        </w:rPr>
      </w:pPr>
    </w:p>
    <w:p w14:paraId="7691A602" w14:textId="77777777" w:rsidR="0096560D" w:rsidRDefault="0096560D" w:rsidP="0096560D">
      <w:pPr>
        <w:spacing w:line="276" w:lineRule="auto"/>
      </w:pPr>
      <w:r>
        <w:rPr>
          <w:rFonts w:asciiTheme="minorHAnsi" w:hAnsiTheme="minorHAnsi"/>
          <w:b/>
          <w:sz w:val="24"/>
          <w:szCs w:val="24"/>
          <w:lang w:val="uk-UA"/>
        </w:rPr>
        <w:t>Элементы кода</w:t>
      </w:r>
    </w:p>
    <w:p w14:paraId="4C9A9ADA" w14:textId="77777777" w:rsidR="0096560D" w:rsidRDefault="0096560D" w:rsidP="002F6EF5">
      <w:pPr>
        <w:spacing w:line="276" w:lineRule="auto"/>
        <w:ind w:left="720"/>
        <w:jc w:val="both"/>
      </w:pPr>
      <w:r>
        <w:rPr>
          <w:rFonts w:asciiTheme="minorHAnsi" w:hAnsiTheme="minorHAnsi"/>
          <w:sz w:val="24"/>
          <w:szCs w:val="24"/>
          <w:lang w:val="uk-UA"/>
        </w:rPr>
        <w:t>• Wi-Fi инициализация</w:t>
      </w:r>
    </w:p>
    <w:p w14:paraId="62338E69" w14:textId="77777777" w:rsidR="0096560D" w:rsidRDefault="0096560D" w:rsidP="002F6EF5">
      <w:pPr>
        <w:spacing w:line="276" w:lineRule="auto"/>
        <w:ind w:left="720"/>
        <w:jc w:val="both"/>
      </w:pPr>
      <w:r>
        <w:rPr>
          <w:rFonts w:asciiTheme="minorHAnsi" w:hAnsiTheme="minorHAnsi"/>
          <w:sz w:val="24"/>
          <w:szCs w:val="24"/>
          <w:lang w:val="uk-UA"/>
        </w:rPr>
        <w:t>• DHCP инициализация</w:t>
      </w:r>
    </w:p>
    <w:p w14:paraId="6EEB3D97" w14:textId="77777777" w:rsidR="0096560D" w:rsidRDefault="0096560D" w:rsidP="002F6EF5">
      <w:pPr>
        <w:spacing w:line="276" w:lineRule="auto"/>
        <w:ind w:left="720"/>
        <w:jc w:val="both"/>
      </w:pPr>
      <w:r>
        <w:rPr>
          <w:rFonts w:asciiTheme="minorHAnsi" w:hAnsiTheme="minorHAnsi"/>
          <w:sz w:val="24"/>
          <w:szCs w:val="24"/>
          <w:lang w:val="uk-UA"/>
        </w:rPr>
        <w:t>• Библиотека для термометра (I2C)</w:t>
      </w:r>
    </w:p>
    <w:p w14:paraId="51A6B5D4" w14:textId="77777777" w:rsidR="0096560D" w:rsidRDefault="0096560D" w:rsidP="002F6EF5">
      <w:pPr>
        <w:spacing w:line="276" w:lineRule="auto"/>
        <w:ind w:left="720"/>
        <w:jc w:val="both"/>
      </w:pPr>
      <w:r>
        <w:rPr>
          <w:rFonts w:asciiTheme="minorHAnsi" w:hAnsiTheme="minorHAnsi"/>
          <w:sz w:val="24"/>
          <w:szCs w:val="24"/>
          <w:lang w:val="uk-UA"/>
        </w:rPr>
        <w:t>• Простой веб сервер (для обслуживания странички)</w:t>
      </w:r>
    </w:p>
    <w:p w14:paraId="039A561E" w14:textId="77777777" w:rsidR="0096560D" w:rsidRDefault="0096560D" w:rsidP="002F6EF5">
      <w:pPr>
        <w:spacing w:line="276" w:lineRule="auto"/>
        <w:ind w:left="720"/>
        <w:jc w:val="both"/>
      </w:pPr>
      <w:r>
        <w:rPr>
          <w:rFonts w:asciiTheme="minorHAnsi" w:hAnsiTheme="minorHAnsi"/>
          <w:sz w:val="24"/>
          <w:szCs w:val="24"/>
          <w:lang w:val="uk-UA"/>
        </w:rPr>
        <w:t>• Содержание страниц (HTML)</w:t>
      </w:r>
    </w:p>
    <w:p w14:paraId="52E6770B" w14:textId="77777777" w:rsidR="0096560D" w:rsidRDefault="0096560D" w:rsidP="002F6EF5">
      <w:pPr>
        <w:spacing w:line="276" w:lineRule="auto"/>
        <w:ind w:left="720"/>
        <w:jc w:val="both"/>
      </w:pPr>
      <w:r>
        <w:rPr>
          <w:rFonts w:asciiTheme="minorHAnsi" w:hAnsiTheme="minorHAnsi"/>
          <w:sz w:val="24"/>
          <w:szCs w:val="24"/>
          <w:lang w:val="uk-UA"/>
        </w:rPr>
        <w:t>• Парсер POST ответов</w:t>
      </w:r>
    </w:p>
    <w:p w14:paraId="6E71B909" w14:textId="77777777" w:rsidR="0096560D" w:rsidRDefault="0096560D" w:rsidP="002F6EF5">
      <w:pPr>
        <w:spacing w:line="276" w:lineRule="auto"/>
        <w:ind w:left="720"/>
        <w:jc w:val="both"/>
      </w:pPr>
      <w:r>
        <w:rPr>
          <w:rFonts w:asciiTheme="minorHAnsi" w:hAnsiTheme="minorHAnsi"/>
          <w:sz w:val="24"/>
          <w:szCs w:val="24"/>
          <w:lang w:val="uk-UA"/>
        </w:rPr>
        <w:t>• Проверка порога и программа для обслуживания таймера</w:t>
      </w:r>
    </w:p>
    <w:p w14:paraId="1BD47885" w14:textId="77777777" w:rsidR="0096560D" w:rsidRDefault="0096560D" w:rsidP="0096560D">
      <w:pPr>
        <w:spacing w:line="276" w:lineRule="auto"/>
        <w:rPr>
          <w:rFonts w:asciiTheme="minorHAnsi" w:hAnsiTheme="minorHAnsi"/>
          <w:sz w:val="24"/>
          <w:szCs w:val="24"/>
          <w:lang w:val="uk-UA"/>
        </w:rPr>
      </w:pPr>
    </w:p>
    <w:p w14:paraId="41204FAC" w14:textId="77777777" w:rsidR="0096560D" w:rsidRDefault="0096560D" w:rsidP="0096560D">
      <w:pPr>
        <w:spacing w:line="276" w:lineRule="auto"/>
      </w:pPr>
      <w:r>
        <w:rPr>
          <w:rFonts w:asciiTheme="minorHAnsi" w:hAnsiTheme="minorHAnsi"/>
          <w:b/>
          <w:sz w:val="24"/>
          <w:szCs w:val="24"/>
          <w:lang w:val="uk-UA"/>
        </w:rPr>
        <w:t>Wi-Fi и DHCP</w:t>
      </w:r>
    </w:p>
    <w:p w14:paraId="0F9D4CA8" w14:textId="77777777" w:rsidR="0096560D" w:rsidRDefault="0096560D" w:rsidP="002F6EF5">
      <w:pPr>
        <w:spacing w:line="276" w:lineRule="auto"/>
        <w:ind w:left="720"/>
        <w:jc w:val="both"/>
      </w:pPr>
      <w:r>
        <w:rPr>
          <w:rFonts w:asciiTheme="minorHAnsi" w:hAnsiTheme="minorHAnsi"/>
          <w:sz w:val="24"/>
          <w:szCs w:val="24"/>
          <w:lang w:val="uk-UA"/>
        </w:rPr>
        <w:t>• Гомеостат создает маленькую точку доступа (AP): он создает свою собственную сеть, обеспечивает низкоуровневый протокол для комуникации и авторизацию.</w:t>
      </w:r>
    </w:p>
    <w:p w14:paraId="20929456" w14:textId="77777777" w:rsidR="0096560D" w:rsidRDefault="0096560D" w:rsidP="002F6EF5">
      <w:pPr>
        <w:spacing w:line="276" w:lineRule="auto"/>
        <w:ind w:left="720"/>
        <w:jc w:val="both"/>
      </w:pPr>
      <w:r>
        <w:rPr>
          <w:rFonts w:asciiTheme="minorHAnsi" w:hAnsiTheme="minorHAnsi"/>
          <w:sz w:val="24"/>
          <w:szCs w:val="24"/>
          <w:lang w:val="uk-UA"/>
        </w:rPr>
        <w:t>• Протокол динамической настройки узла — сервис “адресной книги” в сети. Присваивает адреса для связанных устройств и управляет их конфигурацией.</w:t>
      </w:r>
    </w:p>
    <w:p w14:paraId="32516FC6" w14:textId="77777777" w:rsidR="0096560D" w:rsidRDefault="0096560D" w:rsidP="002F6EF5">
      <w:pPr>
        <w:spacing w:line="276" w:lineRule="auto"/>
        <w:ind w:left="720"/>
        <w:jc w:val="both"/>
      </w:pPr>
      <w:r>
        <w:rPr>
          <w:rFonts w:asciiTheme="minorHAnsi" w:hAnsiTheme="minorHAnsi"/>
          <w:sz w:val="24"/>
          <w:szCs w:val="24"/>
          <w:lang w:val="uk-UA"/>
        </w:rPr>
        <w:t>• Хорошие новости: они предоставляются платформой NodeMCU!</w:t>
      </w:r>
    </w:p>
    <w:p w14:paraId="7939D22C" w14:textId="77777777" w:rsidR="0096560D" w:rsidRDefault="0096560D" w:rsidP="0096560D">
      <w:pPr>
        <w:spacing w:line="276" w:lineRule="auto"/>
        <w:rPr>
          <w:rFonts w:asciiTheme="minorHAnsi" w:hAnsiTheme="minorHAnsi"/>
          <w:sz w:val="24"/>
          <w:szCs w:val="24"/>
          <w:lang w:val="uk-UA"/>
        </w:rPr>
      </w:pPr>
    </w:p>
    <w:p w14:paraId="3A40DA9F" w14:textId="77777777" w:rsidR="0096560D" w:rsidRDefault="0096560D" w:rsidP="0096560D">
      <w:pPr>
        <w:spacing w:line="276" w:lineRule="auto"/>
        <w:rPr>
          <w:rFonts w:asciiTheme="minorHAnsi" w:hAnsiTheme="minorHAnsi"/>
          <w:sz w:val="24"/>
          <w:szCs w:val="24"/>
          <w:lang w:val="uk-UA"/>
        </w:rPr>
      </w:pPr>
    </w:p>
    <w:p w14:paraId="650FCA52" w14:textId="77777777" w:rsidR="0096560D" w:rsidRDefault="0096560D" w:rsidP="0096560D">
      <w:r>
        <w:rPr>
          <w:rFonts w:ascii="ArialMT" w:hAnsi="ArialMT" w:cs="ArialMT"/>
          <w:b/>
          <w:sz w:val="28"/>
          <w:szCs w:val="28"/>
          <w:lang w:val="uk-UA" w:eastAsia="ru-RU"/>
        </w:rPr>
        <w:lastRenderedPageBreak/>
        <w:t>Считывание термометра</w:t>
      </w:r>
    </w:p>
    <w:p w14:paraId="29D18D59"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i2c.setup(0, sda, scl, i2c.SLOW)</w:t>
      </w:r>
    </w:p>
    <w:p w14:paraId="672855D6"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function read_reg(dev_addr,bytes)</w:t>
      </w:r>
    </w:p>
    <w:p w14:paraId="1171F007"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i2c.start(0)</w:t>
      </w:r>
    </w:p>
    <w:p w14:paraId="5B11E4A1"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i2c.start(0)</w:t>
      </w:r>
    </w:p>
    <w:p w14:paraId="587CD525"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i2c.address(0, dev_addr, i2c.RECEIVER)</w:t>
      </w:r>
    </w:p>
    <w:p w14:paraId="4809D26B"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c = i2c.read(0, bytes) -- bytes read and returned</w:t>
      </w:r>
    </w:p>
    <w:p w14:paraId="3BDA34E1"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i2c.stop(0)</w:t>
      </w:r>
    </w:p>
    <w:p w14:paraId="3D2B65B1"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return c</w:t>
      </w:r>
    </w:p>
    <w:p w14:paraId="44E91BDB"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end</w:t>
      </w:r>
    </w:p>
    <w:p w14:paraId="3DDE7142"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function measureTemp()</w:t>
      </w:r>
    </w:p>
    <w:p w14:paraId="19ABBC82"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reg = read_reg(LM75_addr,2) --for brd#3</w:t>
      </w:r>
    </w:p>
    <w:p w14:paraId="6C6B7E4C"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temp=10*tonumber(string.byte(reg,1))+(tonumber(string.byte(reg,2))</w:t>
      </w:r>
    </w:p>
    <w:p w14:paraId="72D916DA"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/32)</w:t>
      </w:r>
    </w:p>
    <w:p w14:paraId="0D4EA31B"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print(string.format("Temperature= %d.%d \r\n",temp/10,temp-</w:t>
      </w:r>
    </w:p>
    <w:p w14:paraId="1CD40AAB"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(temp/10)*10))</w:t>
      </w:r>
    </w:p>
    <w:p w14:paraId="0DA9FD05" w14:textId="77777777" w:rsidR="0096560D" w:rsidRDefault="0096560D" w:rsidP="0096560D">
      <w:pPr>
        <w:ind w:left="720"/>
        <w:rPr>
          <w:rFonts w:ascii="ArialMT" w:hAnsi="ArialMT" w:cs="ArialMT"/>
          <w:sz w:val="20"/>
          <w:lang w:val="uk-UA" w:eastAsia="ru-RU"/>
        </w:rPr>
      </w:pPr>
      <w:r>
        <w:rPr>
          <w:rFonts w:ascii="ArialMT" w:hAnsi="ArialMT" w:cs="ArialMT"/>
          <w:sz w:val="20"/>
          <w:lang w:val="uk-UA" w:eastAsia="ru-RU"/>
        </w:rPr>
        <w:t>return temp/10</w:t>
      </w:r>
    </w:p>
    <w:p w14:paraId="4D5C5373" w14:textId="77777777" w:rsidR="0096560D" w:rsidRDefault="0096560D" w:rsidP="0096560D">
      <w:pPr>
        <w:spacing w:line="276" w:lineRule="auto"/>
        <w:ind w:left="720"/>
        <w:rPr>
          <w:rFonts w:asciiTheme="minorHAnsi" w:hAnsiTheme="minorHAnsi" w:cs="ArialMT"/>
          <w:sz w:val="20"/>
          <w:lang w:val="uk-UA" w:eastAsia="ru-RU"/>
        </w:rPr>
      </w:pPr>
      <w:r>
        <w:rPr>
          <w:rFonts w:ascii="ArialMT" w:hAnsi="ArialMT" w:cs="ArialMT"/>
          <w:sz w:val="20"/>
          <w:lang w:val="uk-UA" w:eastAsia="ru-RU"/>
        </w:rPr>
        <w:t>end</w:t>
      </w:r>
    </w:p>
    <w:p w14:paraId="69FA4A2D" w14:textId="77777777" w:rsidR="0096560D" w:rsidRDefault="0096560D" w:rsidP="0096560D">
      <w:pPr>
        <w:spacing w:line="276" w:lineRule="auto"/>
        <w:rPr>
          <w:rFonts w:asciiTheme="minorHAnsi" w:hAnsiTheme="minorHAnsi" w:cs="ArialMT"/>
          <w:sz w:val="20"/>
          <w:lang w:val="uk-UA" w:eastAsia="ru-RU"/>
        </w:rPr>
      </w:pPr>
    </w:p>
    <w:p w14:paraId="41FC93AA" w14:textId="77777777" w:rsidR="0096560D" w:rsidRDefault="0096560D" w:rsidP="0096560D">
      <w:pPr>
        <w:spacing w:line="276" w:lineRule="auto"/>
        <w:rPr>
          <w:rFonts w:asciiTheme="minorHAnsi" w:hAnsiTheme="minorHAnsi"/>
          <w:sz w:val="24"/>
          <w:szCs w:val="24"/>
          <w:lang w:val="uk-UA"/>
        </w:rPr>
      </w:pPr>
      <w:r>
        <w:rPr>
          <w:noProof/>
          <w:lang w:val="uk-UA" w:eastAsia="uk-UA"/>
        </w:rPr>
        <w:drawing>
          <wp:inline distT="0" distB="0" distL="0" distR="1270" wp14:anchorId="2FC7938C" wp14:editId="16743BA0">
            <wp:extent cx="6151880" cy="1162685"/>
            <wp:effectExtent l="0" t="0" r="0" b="0"/>
            <wp:docPr id="1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6"/>
                    <pic:cNvPicPr>
                      <a:picLocks noChangeAspect="1" noChangeArrowheads="1"/>
                    </pic:cNvPicPr>
                  </pic:nvPicPr>
                  <pic:blipFill>
                    <a:blip r:embed="rId56"/>
                    <a:stretch>
                      <a:fillRect/>
                    </a:stretch>
                  </pic:blipFill>
                  <pic:spPr bwMode="auto">
                    <a:xfrm>
                      <a:off x="0" y="0"/>
                      <a:ext cx="6151880" cy="1162685"/>
                    </a:xfrm>
                    <a:prstGeom prst="rect">
                      <a:avLst/>
                    </a:prstGeom>
                  </pic:spPr>
                </pic:pic>
              </a:graphicData>
            </a:graphic>
          </wp:inline>
        </w:drawing>
      </w:r>
    </w:p>
    <w:p w14:paraId="11B9A924" w14:textId="77777777" w:rsidR="0096560D" w:rsidRDefault="0096560D" w:rsidP="0096560D">
      <w:pPr>
        <w:pStyle w:val="afb"/>
      </w:pPr>
      <w:r>
        <w:t xml:space="preserve">Рис. </w:t>
      </w:r>
      <w:r>
        <w:fldChar w:fldCharType="begin"/>
      </w:r>
      <w:r>
        <w:instrText>SEQ Figure \* ARABIC</w:instrText>
      </w:r>
      <w:r>
        <w:fldChar w:fldCharType="separate"/>
      </w:r>
      <w:r w:rsidR="00477E19">
        <w:rPr>
          <w:noProof/>
        </w:rPr>
        <w:t>6</w:t>
      </w:r>
      <w:r>
        <w:fldChar w:fldCharType="end"/>
      </w:r>
      <w:r>
        <w:rPr>
          <w:rFonts w:asciiTheme="minorHAnsi" w:hAnsiTheme="minorHAnsi"/>
          <w:i w:val="0"/>
        </w:rPr>
        <w:t>– Pins signals timing diagram</w:t>
      </w:r>
    </w:p>
    <w:p w14:paraId="1A9A8F64" w14:textId="77777777" w:rsidR="0096560D" w:rsidRDefault="0096560D" w:rsidP="0096560D">
      <w:pPr>
        <w:spacing w:line="276" w:lineRule="auto"/>
        <w:rPr>
          <w:rFonts w:asciiTheme="minorHAnsi" w:hAnsiTheme="minorHAnsi"/>
          <w:sz w:val="24"/>
          <w:szCs w:val="24"/>
          <w:lang w:val="uk-UA"/>
        </w:rPr>
      </w:pPr>
    </w:p>
    <w:p w14:paraId="367BA37B" w14:textId="77777777" w:rsidR="0096560D" w:rsidRDefault="0096560D" w:rsidP="0096560D">
      <w:pPr>
        <w:spacing w:line="276" w:lineRule="auto"/>
      </w:pPr>
      <w:r>
        <w:rPr>
          <w:rFonts w:asciiTheme="minorHAnsi" w:hAnsiTheme="minorHAnsi"/>
          <w:b/>
          <w:sz w:val="24"/>
          <w:szCs w:val="24"/>
          <w:lang w:val="uk-UA"/>
        </w:rPr>
        <w:t>Считывание фото резистора</w:t>
      </w:r>
    </w:p>
    <w:p w14:paraId="403B6958" w14:textId="77777777" w:rsidR="0096560D" w:rsidRDefault="0096560D" w:rsidP="002F6EF5">
      <w:pPr>
        <w:spacing w:line="276" w:lineRule="auto"/>
        <w:ind w:left="720"/>
        <w:jc w:val="both"/>
      </w:pPr>
      <w:r>
        <w:rPr>
          <w:rFonts w:asciiTheme="minorHAnsi" w:hAnsiTheme="minorHAnsi"/>
          <w:sz w:val="24"/>
          <w:szCs w:val="24"/>
          <w:lang w:val="uk-UA"/>
        </w:rPr>
        <w:t>• ESP8266 содержит базовый 8-битный</w:t>
      </w:r>
      <w:r>
        <w:rPr>
          <w:rFonts w:asciiTheme="minorHAnsi" w:hAnsiTheme="minorHAnsi"/>
          <w:sz w:val="24"/>
          <w:szCs w:val="24"/>
          <w:lang w:val="en-US"/>
        </w:rPr>
        <w:t xml:space="preserve"> аналогово</w:t>
      </w:r>
      <w:r>
        <w:rPr>
          <w:rFonts w:asciiTheme="minorHAnsi" w:hAnsiTheme="minorHAnsi"/>
          <w:sz w:val="24"/>
          <w:szCs w:val="24"/>
          <w:lang w:val="uk-UA"/>
        </w:rPr>
        <w:t>-цифровой преобразователь, который может переводить напряжение значениями от 0 до 1.024В</w:t>
      </w:r>
    </w:p>
    <w:p w14:paraId="42452FA2" w14:textId="324A8122" w:rsidR="0096560D" w:rsidRDefault="0096560D" w:rsidP="002F6EF5">
      <w:pPr>
        <w:spacing w:line="276" w:lineRule="auto"/>
        <w:ind w:left="720"/>
        <w:jc w:val="both"/>
      </w:pPr>
      <w:r>
        <w:rPr>
          <w:rFonts w:asciiTheme="minorHAnsi" w:hAnsiTheme="minorHAnsi"/>
          <w:sz w:val="24"/>
          <w:szCs w:val="24"/>
          <w:lang w:val="uk-UA"/>
        </w:rPr>
        <w:t xml:space="preserve">• </w:t>
      </w:r>
      <w:r w:rsidR="00E24776">
        <w:rPr>
          <w:rFonts w:asciiTheme="minorHAnsi" w:hAnsiTheme="minorHAnsi"/>
          <w:sz w:val="24"/>
          <w:szCs w:val="24"/>
          <w:lang w:val="uk-UA"/>
        </w:rPr>
        <w:t>Диапазон</w:t>
      </w:r>
      <w:r>
        <w:rPr>
          <w:rFonts w:asciiTheme="minorHAnsi" w:hAnsiTheme="minorHAnsi"/>
          <w:sz w:val="24"/>
          <w:szCs w:val="24"/>
          <w:lang w:val="uk-UA"/>
        </w:rPr>
        <w:t xml:space="preserve"> фоторезистора - 0.45..16</w:t>
      </w:r>
      <w:r>
        <w:rPr>
          <w:rFonts w:asciiTheme="minorHAnsi" w:hAnsiTheme="minorHAnsi"/>
          <w:sz w:val="24"/>
          <w:szCs w:val="24"/>
          <w:lang w:val="en-US"/>
        </w:rPr>
        <w:t xml:space="preserve"> </w:t>
      </w:r>
      <w:r>
        <w:rPr>
          <w:rFonts w:asciiTheme="minorHAnsi" w:hAnsiTheme="minorHAnsi"/>
          <w:sz w:val="24"/>
          <w:szCs w:val="24"/>
          <w:lang w:val="uk-UA"/>
        </w:rPr>
        <w:t>К Ом</w:t>
      </w:r>
    </w:p>
    <w:p w14:paraId="73412B72" w14:textId="77777777" w:rsidR="0096560D" w:rsidRDefault="0096560D" w:rsidP="002F6EF5">
      <w:pPr>
        <w:spacing w:line="276" w:lineRule="auto"/>
        <w:ind w:left="720"/>
        <w:jc w:val="both"/>
      </w:pPr>
      <w:r>
        <w:rPr>
          <w:rFonts w:asciiTheme="minorHAnsi" w:hAnsiTheme="minorHAnsi"/>
          <w:sz w:val="24"/>
          <w:szCs w:val="24"/>
          <w:lang w:val="uk-UA"/>
        </w:rPr>
        <w:t>• Входное напряжение 3.3 В</w:t>
      </w:r>
    </w:p>
    <w:p w14:paraId="262CAD33" w14:textId="77777777" w:rsidR="0096560D" w:rsidRDefault="0096560D" w:rsidP="002F6EF5">
      <w:pPr>
        <w:spacing w:line="276" w:lineRule="auto"/>
        <w:ind w:left="720"/>
        <w:jc w:val="both"/>
      </w:pPr>
      <w:r>
        <w:rPr>
          <w:rFonts w:asciiTheme="minorHAnsi" w:hAnsiTheme="minorHAnsi"/>
          <w:sz w:val="24"/>
          <w:szCs w:val="24"/>
          <w:lang w:val="uk-UA"/>
        </w:rPr>
        <w:t>• Команда API: adc.read(0)</w:t>
      </w:r>
    </w:p>
    <w:p w14:paraId="1AFD4FE0" w14:textId="77777777" w:rsidR="0096560D" w:rsidRDefault="0096560D" w:rsidP="0096560D">
      <w:pPr>
        <w:spacing w:line="276" w:lineRule="auto"/>
        <w:rPr>
          <w:rFonts w:asciiTheme="minorHAnsi" w:hAnsiTheme="minorHAnsi"/>
          <w:sz w:val="24"/>
          <w:szCs w:val="24"/>
          <w:lang w:val="uk-UA"/>
        </w:rPr>
      </w:pPr>
    </w:p>
    <w:p w14:paraId="02EE0FC2" w14:textId="77777777" w:rsidR="0096560D" w:rsidRDefault="0096560D" w:rsidP="0096560D">
      <w:pPr>
        <w:spacing w:line="276" w:lineRule="auto"/>
        <w:jc w:val="center"/>
        <w:rPr>
          <w:rFonts w:asciiTheme="minorHAnsi" w:hAnsiTheme="minorHAnsi"/>
          <w:sz w:val="24"/>
          <w:szCs w:val="24"/>
          <w:lang w:val="uk-UA"/>
        </w:rPr>
      </w:pPr>
      <w:r>
        <w:rPr>
          <w:noProof/>
          <w:lang w:val="uk-UA" w:eastAsia="uk-UA"/>
        </w:rPr>
        <w:drawing>
          <wp:inline distT="0" distB="0" distL="0" distR="8890" wp14:anchorId="042033D5" wp14:editId="62712986">
            <wp:extent cx="1477010" cy="1704340"/>
            <wp:effectExtent l="0" t="0" r="0" b="0"/>
            <wp:docPr id="1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9"/>
                    <pic:cNvPicPr>
                      <a:picLocks noChangeAspect="1" noChangeArrowheads="1"/>
                    </pic:cNvPicPr>
                  </pic:nvPicPr>
                  <pic:blipFill>
                    <a:blip r:embed="rId57"/>
                    <a:stretch>
                      <a:fillRect/>
                    </a:stretch>
                  </pic:blipFill>
                  <pic:spPr bwMode="auto">
                    <a:xfrm>
                      <a:off x="0" y="0"/>
                      <a:ext cx="1477010" cy="1704340"/>
                    </a:xfrm>
                    <a:prstGeom prst="rect">
                      <a:avLst/>
                    </a:prstGeom>
                  </pic:spPr>
                </pic:pic>
              </a:graphicData>
            </a:graphic>
          </wp:inline>
        </w:drawing>
      </w:r>
    </w:p>
    <w:p w14:paraId="01DF2E9E" w14:textId="57BCF6E9" w:rsidR="0096560D" w:rsidRDefault="0096560D" w:rsidP="0096560D">
      <w:pPr>
        <w:pStyle w:val="afb"/>
      </w:pPr>
      <w:r>
        <w:t xml:space="preserve">Рис. </w:t>
      </w:r>
      <w:r w:rsidR="00E24776">
        <w:rPr>
          <w:lang w:val="ru-RU"/>
        </w:rPr>
        <w:t>23</w:t>
      </w:r>
      <w:r>
        <w:rPr>
          <w:rFonts w:asciiTheme="minorHAnsi" w:hAnsiTheme="minorHAnsi"/>
          <w:i w:val="0"/>
        </w:rPr>
        <w:t>– Диаграмма цепи фоторезистора и формула для подсчета напряжения</w:t>
      </w:r>
    </w:p>
    <w:p w14:paraId="6A0C0C29" w14:textId="77777777" w:rsidR="0096560D" w:rsidRDefault="0096560D" w:rsidP="0096560D">
      <w:pPr>
        <w:spacing w:line="276" w:lineRule="auto"/>
        <w:rPr>
          <w:rFonts w:asciiTheme="minorHAnsi" w:hAnsiTheme="minorHAnsi"/>
          <w:sz w:val="24"/>
          <w:szCs w:val="24"/>
          <w:lang w:val="uk-UA"/>
        </w:rPr>
      </w:pPr>
    </w:p>
    <w:p w14:paraId="6B3B6A89" w14:textId="15D9320B" w:rsidR="0096560D" w:rsidRDefault="00E24776" w:rsidP="0096560D">
      <w:pPr>
        <w:spacing w:line="276" w:lineRule="auto"/>
      </w:pPr>
      <w:r>
        <w:rPr>
          <w:rFonts w:asciiTheme="minorHAnsi" w:hAnsiTheme="minorHAnsi"/>
          <w:b/>
          <w:sz w:val="24"/>
          <w:szCs w:val="24"/>
          <w:lang w:val="uk-UA"/>
        </w:rPr>
        <w:lastRenderedPageBreak/>
        <w:t>Базовый</w:t>
      </w:r>
      <w:r w:rsidR="0096560D">
        <w:rPr>
          <w:rFonts w:asciiTheme="minorHAnsi" w:hAnsiTheme="minorHAnsi"/>
          <w:b/>
          <w:sz w:val="24"/>
          <w:szCs w:val="24"/>
          <w:lang w:val="uk-UA"/>
        </w:rPr>
        <w:t xml:space="preserve"> HTTP</w:t>
      </w:r>
      <w:r>
        <w:rPr>
          <w:rFonts w:asciiTheme="minorHAnsi" w:hAnsiTheme="minorHAnsi"/>
          <w:b/>
          <w:sz w:val="24"/>
          <w:szCs w:val="24"/>
          <w:lang w:val="uk-UA"/>
        </w:rPr>
        <w:t xml:space="preserve"> протокол</w:t>
      </w:r>
    </w:p>
    <w:p w14:paraId="617306AC" w14:textId="77777777" w:rsidR="0096560D" w:rsidRDefault="0096560D" w:rsidP="002F6EF5">
      <w:pPr>
        <w:spacing w:line="276" w:lineRule="auto"/>
        <w:ind w:left="284"/>
        <w:jc w:val="both"/>
      </w:pPr>
      <w:r>
        <w:rPr>
          <w:rFonts w:asciiTheme="minorHAnsi" w:hAnsiTheme="minorHAnsi"/>
          <w:sz w:val="24"/>
          <w:szCs w:val="24"/>
          <w:lang w:val="uk-UA"/>
        </w:rPr>
        <w:t>• Простой протокол работающий по схеме “запрос-ответ”.</w:t>
      </w:r>
    </w:p>
    <w:p w14:paraId="14D3ECE6" w14:textId="77777777" w:rsidR="0096560D" w:rsidRDefault="0096560D" w:rsidP="002F6EF5">
      <w:pPr>
        <w:spacing w:line="276" w:lineRule="auto"/>
        <w:ind w:left="284"/>
        <w:jc w:val="both"/>
      </w:pPr>
      <w:r>
        <w:rPr>
          <w:rFonts w:asciiTheme="minorHAnsi" w:hAnsiTheme="minorHAnsi"/>
          <w:sz w:val="24"/>
          <w:szCs w:val="24"/>
          <w:lang w:val="uk-UA"/>
        </w:rPr>
        <w:t>• Компьютеры взаимодействуют с помощью простого текста.</w:t>
      </w:r>
    </w:p>
    <w:p w14:paraId="2133E310" w14:textId="77777777" w:rsidR="0096560D" w:rsidRDefault="0096560D" w:rsidP="002F6EF5">
      <w:pPr>
        <w:spacing w:line="276" w:lineRule="auto"/>
        <w:ind w:left="284"/>
        <w:jc w:val="both"/>
      </w:pPr>
      <w:r>
        <w:rPr>
          <w:rFonts w:asciiTheme="minorHAnsi" w:hAnsiTheme="minorHAnsi"/>
          <w:sz w:val="24"/>
          <w:szCs w:val="24"/>
          <w:lang w:val="uk-UA"/>
        </w:rPr>
        <w:t>• Клиент запрашивает специальную страницу на сервере и описывает какого рода содержимое он может принемать.</w:t>
      </w:r>
    </w:p>
    <w:p w14:paraId="5E9A966E" w14:textId="77777777" w:rsidR="0096560D" w:rsidRDefault="0096560D" w:rsidP="002F6EF5">
      <w:pPr>
        <w:spacing w:line="276" w:lineRule="auto"/>
        <w:ind w:left="284"/>
        <w:jc w:val="both"/>
      </w:pPr>
      <w:r>
        <w:rPr>
          <w:rFonts w:asciiTheme="minorHAnsi" w:hAnsiTheme="minorHAnsi"/>
          <w:sz w:val="24"/>
          <w:szCs w:val="24"/>
          <w:lang w:val="uk-UA"/>
        </w:rPr>
        <w:t>• Сервер возвращает базовую информацию про содержимое и обслуживает саму веб страничку.</w:t>
      </w:r>
    </w:p>
    <w:p w14:paraId="6B89EDF3" w14:textId="77777777" w:rsidR="0096560D" w:rsidRDefault="0096560D" w:rsidP="0096560D">
      <w:pPr>
        <w:spacing w:line="276" w:lineRule="auto"/>
        <w:rPr>
          <w:rFonts w:asciiTheme="minorHAnsi" w:hAnsiTheme="minorHAnsi"/>
          <w:sz w:val="24"/>
          <w:szCs w:val="24"/>
          <w:lang w:val="uk-UA"/>
        </w:rPr>
      </w:pPr>
    </w:p>
    <w:p w14:paraId="257A6403" w14:textId="77777777" w:rsidR="0096560D" w:rsidRDefault="0096560D" w:rsidP="0096560D">
      <w:pPr>
        <w:spacing w:line="276" w:lineRule="auto"/>
        <w:jc w:val="center"/>
        <w:rPr>
          <w:rFonts w:asciiTheme="minorHAnsi" w:hAnsiTheme="minorHAnsi"/>
          <w:sz w:val="24"/>
          <w:szCs w:val="24"/>
          <w:lang w:val="uk-UA"/>
        </w:rPr>
      </w:pPr>
      <w:r>
        <w:rPr>
          <w:noProof/>
          <w:lang w:val="uk-UA" w:eastAsia="uk-UA"/>
        </w:rPr>
        <w:drawing>
          <wp:inline distT="0" distB="5080" distL="0" distR="8890" wp14:anchorId="2A52EDE5" wp14:editId="4A7D3977">
            <wp:extent cx="3801745" cy="2719070"/>
            <wp:effectExtent l="0" t="0" r="0" b="0"/>
            <wp:docPr id="1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1"/>
                    <pic:cNvPicPr>
                      <a:picLocks noChangeAspect="1" noChangeArrowheads="1"/>
                    </pic:cNvPicPr>
                  </pic:nvPicPr>
                  <pic:blipFill>
                    <a:blip r:embed="rId58"/>
                    <a:stretch>
                      <a:fillRect/>
                    </a:stretch>
                  </pic:blipFill>
                  <pic:spPr bwMode="auto">
                    <a:xfrm>
                      <a:off x="0" y="0"/>
                      <a:ext cx="3801745" cy="2719070"/>
                    </a:xfrm>
                    <a:prstGeom prst="rect">
                      <a:avLst/>
                    </a:prstGeom>
                  </pic:spPr>
                </pic:pic>
              </a:graphicData>
            </a:graphic>
          </wp:inline>
        </w:drawing>
      </w:r>
    </w:p>
    <w:p w14:paraId="635B8DBF" w14:textId="77777777" w:rsidR="0096560D" w:rsidRDefault="0096560D" w:rsidP="0096560D">
      <w:pPr>
        <w:pStyle w:val="afb"/>
        <w:rPr>
          <w:rFonts w:asciiTheme="minorHAnsi" w:hAnsiTheme="minorHAnsi"/>
          <w:i w:val="0"/>
          <w:lang w:val="uk-UA"/>
        </w:rPr>
      </w:pPr>
      <w:r>
        <w:t xml:space="preserve">Figure </w:t>
      </w:r>
      <w:r>
        <w:fldChar w:fldCharType="begin"/>
      </w:r>
      <w:r>
        <w:instrText>SEQ Figure \* ARABIC</w:instrText>
      </w:r>
      <w:r>
        <w:fldChar w:fldCharType="separate"/>
      </w:r>
      <w:r w:rsidR="00477E19">
        <w:rPr>
          <w:noProof/>
        </w:rPr>
        <w:t>8</w:t>
      </w:r>
      <w:r>
        <w:fldChar w:fldCharType="end"/>
      </w:r>
      <w:r>
        <w:rPr>
          <w:rFonts w:asciiTheme="minorHAnsi" w:hAnsiTheme="minorHAnsi"/>
          <w:i w:val="0"/>
        </w:rPr>
        <w:t xml:space="preserve">- </w:t>
      </w:r>
      <w:r>
        <w:rPr>
          <w:rFonts w:asciiTheme="minorHAnsi" w:hAnsiTheme="minorHAnsi"/>
          <w:i w:val="0"/>
          <w:lang w:val="uk-UA"/>
        </w:rPr>
        <w:t>HTTP protocol: example</w:t>
      </w:r>
    </w:p>
    <w:p w14:paraId="4A59BD3D" w14:textId="77777777" w:rsidR="0096560D" w:rsidRDefault="0096560D" w:rsidP="0096560D">
      <w:pPr>
        <w:spacing w:line="276" w:lineRule="auto"/>
        <w:rPr>
          <w:rFonts w:asciiTheme="minorHAnsi" w:hAnsiTheme="minorHAnsi"/>
          <w:sz w:val="24"/>
          <w:szCs w:val="24"/>
          <w:lang w:val="uk-UA"/>
        </w:rPr>
      </w:pPr>
    </w:p>
    <w:p w14:paraId="6FBDB9BB" w14:textId="77777777" w:rsidR="0096560D" w:rsidRDefault="0096560D" w:rsidP="0096560D">
      <w:pPr>
        <w:spacing w:line="276" w:lineRule="auto"/>
      </w:pPr>
      <w:r>
        <w:rPr>
          <w:rFonts w:asciiTheme="minorHAnsi" w:hAnsiTheme="minorHAnsi"/>
          <w:b/>
          <w:sz w:val="24"/>
          <w:szCs w:val="24"/>
          <w:lang w:val="uk-UA"/>
        </w:rPr>
        <w:t>метод HTTP POST</w:t>
      </w:r>
    </w:p>
    <w:p w14:paraId="5C8B1C57" w14:textId="77777777" w:rsidR="0096560D" w:rsidRDefault="0096560D" w:rsidP="002F6EF5">
      <w:pPr>
        <w:spacing w:line="276" w:lineRule="auto"/>
        <w:ind w:left="720"/>
        <w:jc w:val="both"/>
      </w:pPr>
      <w:r>
        <w:rPr>
          <w:rFonts w:asciiTheme="minorHAnsi" w:hAnsiTheme="minorHAnsi"/>
          <w:sz w:val="24"/>
          <w:szCs w:val="24"/>
          <w:lang w:val="uk-UA"/>
        </w:rPr>
        <w:t>POST запросы исполуются для отправления данных на сервер.</w:t>
      </w:r>
    </w:p>
    <w:p w14:paraId="5FCB148A" w14:textId="77777777" w:rsidR="0096560D" w:rsidRDefault="0096560D" w:rsidP="002F6EF5">
      <w:pPr>
        <w:spacing w:line="276" w:lineRule="auto"/>
        <w:ind w:left="720"/>
        <w:jc w:val="both"/>
      </w:pPr>
      <w:r>
        <w:rPr>
          <w:rFonts w:asciiTheme="minorHAnsi" w:hAnsiTheme="minorHAnsi"/>
          <w:sz w:val="24"/>
          <w:szCs w:val="24"/>
          <w:lang w:val="uk-UA"/>
        </w:rPr>
        <w:t>Сервер принемает строку состоящую из пар параметр-значение закодированные как:</w:t>
      </w:r>
    </w:p>
    <w:p w14:paraId="0CDFD14C" w14:textId="77777777" w:rsidR="0096560D" w:rsidRDefault="0096560D" w:rsidP="002F6EF5">
      <w:pPr>
        <w:spacing w:line="276" w:lineRule="auto"/>
        <w:jc w:val="both"/>
        <w:rPr>
          <w:rFonts w:asciiTheme="minorHAnsi" w:hAnsiTheme="minorHAnsi"/>
          <w:b/>
          <w:i/>
          <w:sz w:val="24"/>
          <w:szCs w:val="24"/>
          <w:lang w:val="uk-UA"/>
        </w:rPr>
      </w:pPr>
      <w:r>
        <w:rPr>
          <w:rFonts w:asciiTheme="minorHAnsi" w:hAnsiTheme="minorHAnsi"/>
          <w:b/>
          <w:i/>
          <w:sz w:val="24"/>
          <w:szCs w:val="24"/>
          <w:lang w:val="uk-UA"/>
        </w:rPr>
        <w:t>parameter1=value1&amp;parameter2=value2&amp;parameter3=value3 etc.</w:t>
      </w:r>
    </w:p>
    <w:p w14:paraId="016CF7F3" w14:textId="77777777" w:rsidR="0096560D" w:rsidRDefault="0096560D" w:rsidP="002F6EF5">
      <w:pPr>
        <w:spacing w:line="276" w:lineRule="auto"/>
        <w:ind w:left="720"/>
        <w:jc w:val="both"/>
      </w:pPr>
      <w:r>
        <w:rPr>
          <w:rFonts w:asciiTheme="minorHAnsi" w:hAnsiTheme="minorHAnsi"/>
          <w:sz w:val="24"/>
          <w:szCs w:val="24"/>
          <w:lang w:val="uk-UA"/>
        </w:rPr>
        <w:t>Все значения являются строками простого текста</w:t>
      </w:r>
    </w:p>
    <w:p w14:paraId="4C70E69D" w14:textId="77777777" w:rsidR="0096560D" w:rsidRDefault="0096560D" w:rsidP="002F6EF5">
      <w:pPr>
        <w:spacing w:line="276" w:lineRule="auto"/>
        <w:ind w:left="720"/>
        <w:jc w:val="both"/>
      </w:pPr>
      <w:r>
        <w:rPr>
          <w:rFonts w:asciiTheme="minorHAnsi" w:hAnsiTheme="minorHAnsi"/>
          <w:sz w:val="24"/>
          <w:szCs w:val="24"/>
          <w:lang w:val="uk-UA"/>
        </w:rPr>
        <w:t>Значения располагаются в произвольном порядке</w:t>
      </w:r>
    </w:p>
    <w:p w14:paraId="224BFDDD" w14:textId="77777777" w:rsidR="0096560D" w:rsidRDefault="0096560D" w:rsidP="002F6EF5">
      <w:pPr>
        <w:spacing w:line="276" w:lineRule="auto"/>
        <w:ind w:left="720"/>
        <w:jc w:val="both"/>
      </w:pPr>
      <w:r>
        <w:rPr>
          <w:rFonts w:asciiTheme="minorHAnsi" w:hAnsiTheme="minorHAnsi"/>
          <w:sz w:val="24"/>
          <w:szCs w:val="24"/>
          <w:lang w:val="uk-UA"/>
        </w:rPr>
        <w:t>Необходимо передать три параметра:</w:t>
      </w:r>
    </w:p>
    <w:p w14:paraId="5856CAA5" w14:textId="77777777" w:rsidR="0096560D" w:rsidRDefault="0096560D" w:rsidP="002F6EF5">
      <w:pPr>
        <w:spacing w:line="276" w:lineRule="auto"/>
        <w:ind w:left="1440"/>
        <w:jc w:val="both"/>
      </w:pPr>
      <w:r>
        <w:rPr>
          <w:rFonts w:asciiTheme="minorHAnsi" w:hAnsiTheme="minorHAnsi"/>
          <w:sz w:val="24"/>
          <w:szCs w:val="24"/>
          <w:lang w:val="uk-UA"/>
        </w:rPr>
        <w:t>- Действие (Вкл, Выкл, установить порог)</w:t>
      </w:r>
    </w:p>
    <w:p w14:paraId="14A90119" w14:textId="77777777" w:rsidR="0096560D" w:rsidRDefault="0096560D" w:rsidP="002F6EF5">
      <w:pPr>
        <w:spacing w:line="276" w:lineRule="auto"/>
        <w:ind w:left="1440"/>
        <w:jc w:val="both"/>
      </w:pPr>
      <w:r>
        <w:rPr>
          <w:rFonts w:asciiTheme="minorHAnsi" w:hAnsiTheme="minorHAnsi"/>
          <w:sz w:val="24"/>
          <w:szCs w:val="24"/>
          <w:lang w:val="uk-UA"/>
        </w:rPr>
        <w:t>- Тип порога</w:t>
      </w:r>
    </w:p>
    <w:p w14:paraId="329BD7CD" w14:textId="77777777" w:rsidR="0096560D" w:rsidRDefault="0096560D" w:rsidP="002F6EF5">
      <w:pPr>
        <w:spacing w:line="276" w:lineRule="auto"/>
        <w:ind w:left="1440"/>
        <w:jc w:val="both"/>
      </w:pPr>
      <w:r>
        <w:rPr>
          <w:rFonts w:asciiTheme="minorHAnsi" w:hAnsiTheme="minorHAnsi"/>
          <w:sz w:val="24"/>
          <w:szCs w:val="24"/>
          <w:lang w:val="uk-UA"/>
        </w:rPr>
        <w:t>- Значение параметра порога</w:t>
      </w:r>
    </w:p>
    <w:p w14:paraId="1FB2A466" w14:textId="77777777" w:rsidR="0096560D" w:rsidRDefault="0096560D" w:rsidP="0096560D">
      <w:pPr>
        <w:spacing w:line="276" w:lineRule="auto"/>
        <w:jc w:val="center"/>
        <w:rPr>
          <w:rFonts w:asciiTheme="minorHAnsi" w:hAnsiTheme="minorHAnsi"/>
          <w:sz w:val="24"/>
          <w:szCs w:val="24"/>
          <w:lang w:val="uk-UA"/>
        </w:rPr>
      </w:pPr>
      <w:r>
        <w:rPr>
          <w:noProof/>
          <w:lang w:val="uk-UA" w:eastAsia="uk-UA"/>
        </w:rPr>
        <w:lastRenderedPageBreak/>
        <w:drawing>
          <wp:inline distT="0" distB="8890" distL="0" distR="8255" wp14:anchorId="41126AD0" wp14:editId="7A988C91">
            <wp:extent cx="2868295" cy="3725545"/>
            <wp:effectExtent l="0" t="0" r="0" b="0"/>
            <wp:docPr id="1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3"/>
                    <pic:cNvPicPr>
                      <a:picLocks noChangeAspect="1" noChangeArrowheads="1"/>
                    </pic:cNvPicPr>
                  </pic:nvPicPr>
                  <pic:blipFill>
                    <a:blip r:embed="rId59"/>
                    <a:stretch>
                      <a:fillRect/>
                    </a:stretch>
                  </pic:blipFill>
                  <pic:spPr bwMode="auto">
                    <a:xfrm>
                      <a:off x="0" y="0"/>
                      <a:ext cx="2868295" cy="3725545"/>
                    </a:xfrm>
                    <a:prstGeom prst="rect">
                      <a:avLst/>
                    </a:prstGeom>
                  </pic:spPr>
                </pic:pic>
              </a:graphicData>
            </a:graphic>
          </wp:inline>
        </w:drawing>
      </w:r>
    </w:p>
    <w:p w14:paraId="23599720" w14:textId="40709F30" w:rsidR="0096560D" w:rsidRDefault="00E24776" w:rsidP="0096560D">
      <w:pPr>
        <w:pStyle w:val="afb"/>
        <w:rPr>
          <w:rFonts w:asciiTheme="minorHAnsi" w:hAnsiTheme="minorHAnsi"/>
          <w:i w:val="0"/>
        </w:rPr>
      </w:pPr>
      <w:r>
        <w:rPr>
          <w:lang w:val="ru-RU"/>
        </w:rPr>
        <w:t xml:space="preserve">Рис 25 – </w:t>
      </w:r>
      <w:r>
        <w:rPr>
          <w:rFonts w:asciiTheme="minorHAnsi" w:hAnsiTheme="minorHAnsi"/>
          <w:i w:val="0"/>
          <w:lang w:val="ru-RU"/>
        </w:rPr>
        <w:t>Вид странички термостата из браузера</w:t>
      </w:r>
    </w:p>
    <w:p w14:paraId="3F0777B3" w14:textId="77777777" w:rsidR="0096560D" w:rsidRDefault="0096560D" w:rsidP="0096560D">
      <w:pPr>
        <w:spacing w:line="276" w:lineRule="auto"/>
      </w:pPr>
      <w:r>
        <w:rPr>
          <w:rFonts w:asciiTheme="minorHAnsi" w:hAnsiTheme="minorHAnsi"/>
          <w:i/>
          <w:sz w:val="24"/>
          <w:szCs w:val="24"/>
          <w:lang w:val="uk-UA"/>
        </w:rPr>
        <w:t>HTML код для нашей веб страници</w:t>
      </w:r>
    </w:p>
    <w:p w14:paraId="1C87D609"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&lt;!DOCTYPE HTML&gt;</w:t>
      </w:r>
    </w:p>
    <w:p w14:paraId="222AE01A"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&lt;html&gt;</w:t>
      </w:r>
    </w:p>
    <w:p w14:paraId="61E40E33"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&lt;head&gt;&lt;meta content="text/html; charset=utf-8"&gt;</w:t>
      </w:r>
    </w:p>
    <w:p w14:paraId="0501A2AE"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&lt;title&gt;ESP8266&lt;/title&gt;&lt;/head&gt;</w:t>
      </w:r>
    </w:p>
    <w:p w14:paraId="2ACAB31F"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&lt;body&gt;&lt;h1&gt;Simple automatic control&lt;/h1&gt;</w:t>
      </w:r>
    </w:p>
    <w:p w14:paraId="3D4671CC"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&lt;h3&gt; Current temperature:" " °C&lt;/h3&gt;</w:t>
      </w:r>
    </w:p>
    <w:p w14:paraId="5288682A"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&lt;h3&gt; Current luminocity:"..lumi.." units&lt;/h3&gt;</w:t>
      </w:r>
    </w:p>
    <w:p w14:paraId="5610F0EB"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&lt;h3&gt; Current output status:"..OutputStatus.."&lt;/h3&gt;</w:t>
      </w:r>
    </w:p>
    <w:p w14:paraId="62F74328"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&lt;form action="" method="POST"&gt;</w:t>
      </w:r>
    </w:p>
    <w:p w14:paraId="42D842ED"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&lt;button type="submit" name="ovr" value="OF"&gt;OFF&lt;/button&gt;</w:t>
      </w:r>
    </w:p>
    <w:p w14:paraId="7D8C5F6D"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&lt;button type="submit" name="ovr" value="ON"&gt;ON&lt;/button&gt;&lt;br&gt;</w:t>
      </w:r>
    </w:p>
    <w:p w14:paraId="0D35D6EE"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Threshold value:&lt;input type="number" name="thr"&gt;&lt;br&gt;</w:t>
      </w:r>
    </w:p>
    <w:p w14:paraId="65832587"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&lt;h3&gt;Threshold type:&lt;/h3&gt;</w:t>
      </w:r>
    </w:p>
    <w:p w14:paraId="7343874E"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&lt;input type="radio" name="type" value="TH" checked&gt; Temperature high&lt;br&gt;</w:t>
      </w:r>
    </w:p>
    <w:p w14:paraId="00AA9E52"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&lt;input type="radio" name="type" value="TL"&gt; Temperature low&lt;br&gt;</w:t>
      </w:r>
    </w:p>
    <w:p w14:paraId="2C886151"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&lt;input type="radio" name="type" value="LH"&gt; Luminocity high&lt;br&gt;</w:t>
      </w:r>
    </w:p>
    <w:p w14:paraId="070A3CBE"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&lt;input type="radio" name="type" value="LL"&gt; Luminocity low&lt;br&gt;</w:t>
      </w:r>
    </w:p>
    <w:p w14:paraId="2EC8FB9C" w14:textId="77777777" w:rsidR="0096560D" w:rsidRDefault="0096560D" w:rsidP="0096560D">
      <w:pPr>
        <w:spacing w:line="276" w:lineRule="auto"/>
        <w:rPr>
          <w:rFonts w:asciiTheme="minorHAnsi" w:hAnsiTheme="minorHAnsi"/>
          <w:i/>
          <w:sz w:val="24"/>
          <w:szCs w:val="24"/>
          <w:lang w:val="uk-UA"/>
        </w:rPr>
      </w:pPr>
      <w:r>
        <w:rPr>
          <w:rFonts w:asciiTheme="minorHAnsi" w:hAnsiTheme="minorHAnsi"/>
          <w:i/>
          <w:sz w:val="24"/>
          <w:szCs w:val="24"/>
          <w:lang w:val="uk-UA"/>
        </w:rPr>
        <w:t>&lt;button type="submit" name="ovr" value="LI"&gt;Threshold&lt;/button&gt;&lt;/form&gt;</w:t>
      </w:r>
    </w:p>
    <w:p w14:paraId="6F6962CD" w14:textId="77777777" w:rsidR="0096560D" w:rsidRDefault="0096560D" w:rsidP="0096560D">
      <w:pPr>
        <w:spacing w:line="276" w:lineRule="auto"/>
        <w:rPr>
          <w:rFonts w:asciiTheme="minorHAnsi" w:hAnsiTheme="minorHAnsi"/>
          <w:i/>
          <w:sz w:val="24"/>
          <w:szCs w:val="24"/>
          <w:lang w:val="en-US"/>
        </w:rPr>
      </w:pPr>
      <w:r>
        <w:rPr>
          <w:rFonts w:asciiTheme="minorHAnsi" w:hAnsiTheme="minorHAnsi"/>
          <w:i/>
          <w:sz w:val="24"/>
          <w:szCs w:val="24"/>
          <w:lang w:val="uk-UA"/>
        </w:rPr>
        <w:t>&lt;/body&gt;&lt;/html&gt;</w:t>
      </w:r>
    </w:p>
    <w:p w14:paraId="390053D6" w14:textId="77777777" w:rsidR="0096560D" w:rsidRDefault="0096560D" w:rsidP="0096560D">
      <w:pPr>
        <w:spacing w:line="276" w:lineRule="auto"/>
      </w:pPr>
      <w:r>
        <w:rPr>
          <w:rFonts w:asciiTheme="minorHAnsi" w:hAnsiTheme="minorHAnsi"/>
          <w:b/>
          <w:sz w:val="24"/>
          <w:szCs w:val="24"/>
          <w:lang w:val="en-US"/>
        </w:rPr>
        <w:lastRenderedPageBreak/>
        <w:t>Публикация проекта</w:t>
      </w:r>
    </w:p>
    <w:p w14:paraId="5C9D16A0" w14:textId="472DC9DB" w:rsidR="0096560D" w:rsidRDefault="0096560D" w:rsidP="002F6EF5">
      <w:pPr>
        <w:spacing w:line="276" w:lineRule="auto"/>
        <w:ind w:firstLine="720"/>
        <w:jc w:val="both"/>
      </w:pPr>
      <w:r>
        <w:rPr>
          <w:rFonts w:asciiTheme="minorHAnsi" w:hAnsiTheme="minorHAnsi"/>
          <w:sz w:val="24"/>
          <w:szCs w:val="24"/>
          <w:lang w:val="en-US"/>
        </w:rPr>
        <w:t xml:space="preserve">Для публикации проекта следует использовать систему контроля версий. Наиболее популярными </w:t>
      </w:r>
      <w:r w:rsidR="00E24776">
        <w:rPr>
          <w:rFonts w:asciiTheme="minorHAnsi" w:hAnsiTheme="minorHAnsi"/>
          <w:sz w:val="24"/>
          <w:szCs w:val="24"/>
          <w:lang w:val="ru-RU"/>
        </w:rPr>
        <w:t xml:space="preserve">являются </w:t>
      </w:r>
      <w:proofErr w:type="gramStart"/>
      <w:r w:rsidR="00E24776">
        <w:rPr>
          <w:rFonts w:asciiTheme="minorHAnsi" w:hAnsiTheme="minorHAnsi"/>
          <w:sz w:val="24"/>
          <w:szCs w:val="24"/>
          <w:lang w:val="ru-RU"/>
        </w:rPr>
        <w:t xml:space="preserve">системы </w:t>
      </w:r>
      <w:r>
        <w:rPr>
          <w:rFonts w:asciiTheme="minorHAnsi" w:hAnsiTheme="minorHAnsi"/>
          <w:sz w:val="24"/>
          <w:szCs w:val="24"/>
          <w:lang w:val="en-US"/>
        </w:rPr>
        <w:t xml:space="preserve"> Git</w:t>
      </w:r>
      <w:proofErr w:type="gramEnd"/>
      <w:r>
        <w:rPr>
          <w:rFonts w:asciiTheme="minorHAnsi" w:hAnsiTheme="minorHAnsi"/>
          <w:sz w:val="24"/>
          <w:szCs w:val="24"/>
          <w:lang w:val="en-US"/>
        </w:rPr>
        <w:t xml:space="preserve">, Subversion, Mercurial. </w:t>
      </w:r>
    </w:p>
    <w:p w14:paraId="1179E8D2" w14:textId="77777777" w:rsidR="0096560D" w:rsidRDefault="0096560D" w:rsidP="002F6EF5">
      <w:pPr>
        <w:spacing w:line="276" w:lineRule="auto"/>
        <w:ind w:firstLine="720"/>
        <w:jc w:val="both"/>
      </w:pPr>
      <w:r>
        <w:rPr>
          <w:rFonts w:asciiTheme="minorHAnsi" w:hAnsiTheme="minorHAnsi"/>
          <w:sz w:val="24"/>
          <w:szCs w:val="24"/>
          <w:lang w:val="en-US"/>
        </w:rPr>
        <w:t>Некоротые самые большие репозитории открытых проектов для вдохновения:</w:t>
      </w:r>
    </w:p>
    <w:p w14:paraId="0CE57AF6" w14:textId="77777777" w:rsidR="0096560D" w:rsidRDefault="00077857" w:rsidP="002F6EF5">
      <w:pPr>
        <w:spacing w:line="276" w:lineRule="auto"/>
        <w:ind w:left="1440"/>
        <w:jc w:val="both"/>
        <w:rPr>
          <w:rFonts w:asciiTheme="minorHAnsi" w:hAnsiTheme="minorHAnsi"/>
          <w:sz w:val="24"/>
          <w:szCs w:val="24"/>
          <w:lang w:val="en-US"/>
        </w:rPr>
      </w:pPr>
      <w:hyperlink r:id="rId60">
        <w:r w:rsidR="0096560D">
          <w:rPr>
            <w:rStyle w:val="InternetLink"/>
            <w:rFonts w:asciiTheme="minorHAnsi" w:hAnsiTheme="minorHAnsi"/>
            <w:sz w:val="24"/>
            <w:szCs w:val="24"/>
            <w:lang w:val="en-US"/>
          </w:rPr>
          <w:t>http://github.com</w:t>
        </w:r>
      </w:hyperlink>
      <w:r w:rsidR="0096560D">
        <w:rPr>
          <w:rFonts w:asciiTheme="minorHAnsi" w:hAnsiTheme="minorHAnsi"/>
          <w:sz w:val="24"/>
          <w:szCs w:val="24"/>
          <w:lang w:val="en-US"/>
        </w:rPr>
        <w:t xml:space="preserve"> , </w:t>
      </w:r>
    </w:p>
    <w:p w14:paraId="5AAAEB75" w14:textId="77777777" w:rsidR="0096560D" w:rsidRDefault="00077857" w:rsidP="002F6EF5">
      <w:pPr>
        <w:spacing w:line="276" w:lineRule="auto"/>
        <w:ind w:left="1440"/>
        <w:jc w:val="both"/>
        <w:rPr>
          <w:rFonts w:asciiTheme="minorHAnsi" w:hAnsiTheme="minorHAnsi"/>
          <w:sz w:val="24"/>
          <w:szCs w:val="24"/>
          <w:lang w:val="en-US"/>
        </w:rPr>
      </w:pPr>
      <w:hyperlink r:id="rId61">
        <w:r w:rsidR="0096560D">
          <w:rPr>
            <w:rStyle w:val="InternetLink"/>
            <w:rFonts w:asciiTheme="minorHAnsi" w:hAnsiTheme="minorHAnsi"/>
            <w:sz w:val="24"/>
            <w:szCs w:val="24"/>
            <w:lang w:val="en-US"/>
          </w:rPr>
          <w:t>http://bitbucket.org</w:t>
        </w:r>
      </w:hyperlink>
      <w:r w:rsidR="0096560D">
        <w:rPr>
          <w:rFonts w:asciiTheme="minorHAnsi" w:hAnsiTheme="minorHAnsi"/>
          <w:sz w:val="24"/>
          <w:szCs w:val="24"/>
          <w:lang w:val="en-US"/>
        </w:rPr>
        <w:t xml:space="preserve"> , </w:t>
      </w:r>
    </w:p>
    <w:p w14:paraId="6A17DB44" w14:textId="77777777" w:rsidR="0096560D" w:rsidRDefault="00077857" w:rsidP="002F6EF5">
      <w:pPr>
        <w:spacing w:line="276" w:lineRule="auto"/>
        <w:ind w:left="1440"/>
        <w:jc w:val="both"/>
        <w:rPr>
          <w:rFonts w:asciiTheme="minorHAnsi" w:hAnsiTheme="minorHAnsi"/>
          <w:sz w:val="24"/>
          <w:szCs w:val="24"/>
          <w:lang w:val="en-US"/>
        </w:rPr>
      </w:pPr>
      <w:hyperlink r:id="rId62">
        <w:r w:rsidR="0096560D">
          <w:rPr>
            <w:rStyle w:val="InternetLink"/>
            <w:rFonts w:asciiTheme="minorHAnsi" w:hAnsiTheme="minorHAnsi"/>
            <w:sz w:val="24"/>
            <w:szCs w:val="24"/>
            <w:lang w:val="en-US"/>
          </w:rPr>
          <w:t>http://gitlab.com/</w:t>
        </w:r>
      </w:hyperlink>
    </w:p>
    <w:p w14:paraId="3043B1E5" w14:textId="77777777" w:rsidR="0096560D" w:rsidRDefault="0096560D" w:rsidP="0096560D">
      <w:pPr>
        <w:rPr>
          <w:rFonts w:asciiTheme="minorHAnsi" w:hAnsiTheme="minorHAnsi" w:cs="Calibri"/>
          <w:b/>
          <w:sz w:val="28"/>
          <w:szCs w:val="28"/>
          <w:lang w:val="en-US" w:eastAsia="en-US"/>
        </w:rPr>
      </w:pPr>
    </w:p>
    <w:p w14:paraId="50429429" w14:textId="404FC14E" w:rsidR="003C6500" w:rsidRPr="00422344" w:rsidRDefault="003C6500" w:rsidP="00422344">
      <w:pPr>
        <w:pStyle w:val="2"/>
        <w:rPr>
          <w:b/>
        </w:rPr>
      </w:pPr>
      <w:bookmarkStart w:id="27" w:name="__DdeLink__3158_1156164496"/>
      <w:bookmarkStart w:id="28" w:name="_Toc14266582"/>
      <w:r w:rsidRPr="00422344">
        <w:rPr>
          <w:b/>
        </w:rPr>
        <w:t>Практическая реализация мобильной подвижной роботизированной платформы под управлением смартфона</w:t>
      </w:r>
      <w:bookmarkEnd w:id="28"/>
    </w:p>
    <w:p w14:paraId="253AD70B" w14:textId="77777777" w:rsidR="003C6500" w:rsidRPr="003C6500" w:rsidRDefault="003C6500" w:rsidP="003C6500">
      <w:pPr>
        <w:pStyle w:val="Default"/>
      </w:pPr>
    </w:p>
    <w:p w14:paraId="5D5874EC" w14:textId="59FC93F3" w:rsidR="003C6500" w:rsidRPr="003C6500" w:rsidRDefault="003C6500" w:rsidP="002F6EF5">
      <w:pPr>
        <w:pStyle w:val="Default"/>
        <w:ind w:firstLine="720"/>
        <w:jc w:val="both"/>
      </w:pPr>
      <w:r w:rsidRPr="003C6500">
        <w:t>Целью проекта является разработка портативной, подвижной платформы, на которой могут быть установлены различные манипуляторы. Он</w:t>
      </w:r>
      <w:r w:rsidR="00E24776">
        <w:t>а</w:t>
      </w:r>
      <w:r w:rsidRPr="003C6500">
        <w:t xml:space="preserve"> должн</w:t>
      </w:r>
      <w:r w:rsidR="00E24776">
        <w:t>а</w:t>
      </w:r>
      <w:r w:rsidRPr="003C6500">
        <w:t xml:space="preserve"> иметь возможность беспроводного управления с помощью смартфона или планшета.</w:t>
      </w:r>
    </w:p>
    <w:p w14:paraId="258A56DB" w14:textId="77777777" w:rsidR="003C6500" w:rsidRPr="003C6500" w:rsidRDefault="003C6500" w:rsidP="003C6500">
      <w:pPr>
        <w:pStyle w:val="Default"/>
      </w:pPr>
    </w:p>
    <w:p w14:paraId="4732D039" w14:textId="7EA0B02B" w:rsidR="003C6500" w:rsidRPr="00422344" w:rsidRDefault="003C6500" w:rsidP="00422344">
      <w:pPr>
        <w:pStyle w:val="3"/>
        <w:rPr>
          <w:b/>
        </w:rPr>
      </w:pPr>
      <w:bookmarkStart w:id="29" w:name="_Toc14266583"/>
      <w:r w:rsidRPr="00422344">
        <w:rPr>
          <w:b/>
        </w:rPr>
        <w:t>Основные требования к платформе</w:t>
      </w:r>
      <w:bookmarkEnd w:id="29"/>
    </w:p>
    <w:p w14:paraId="036AEB2F" w14:textId="77777777" w:rsidR="003C6500" w:rsidRPr="003C6500" w:rsidRDefault="003C6500" w:rsidP="003C6500">
      <w:pPr>
        <w:pStyle w:val="Default"/>
      </w:pPr>
    </w:p>
    <w:p w14:paraId="37CD20B3" w14:textId="77777777" w:rsidR="003C6500" w:rsidRPr="003C6500" w:rsidRDefault="003C6500" w:rsidP="002F6EF5">
      <w:pPr>
        <w:pStyle w:val="Default"/>
        <w:jc w:val="both"/>
      </w:pPr>
      <w:r w:rsidRPr="003C6500">
        <w:t>- Габаритные размеры не должны выходить за пределы Ø400 мм, что должно быть достаточным для удержания различных манипуляторов на платформе;</w:t>
      </w:r>
    </w:p>
    <w:p w14:paraId="536C3676" w14:textId="77777777" w:rsidR="003C6500" w:rsidRPr="003C6500" w:rsidRDefault="003C6500" w:rsidP="002F6EF5">
      <w:pPr>
        <w:pStyle w:val="Default"/>
        <w:jc w:val="both"/>
      </w:pPr>
      <w:r w:rsidRPr="003C6500">
        <w:t>- Платформа должна быть неподвижной при отсутствии управляющих сигналов;</w:t>
      </w:r>
    </w:p>
    <w:p w14:paraId="797238FC" w14:textId="77777777" w:rsidR="003C6500" w:rsidRPr="003C6500" w:rsidRDefault="003C6500" w:rsidP="002F6EF5">
      <w:pPr>
        <w:pStyle w:val="Default"/>
        <w:jc w:val="both"/>
      </w:pPr>
      <w:r w:rsidRPr="003C6500">
        <w:t>- Платформа должна иметь достаточно высокую устойчивость к опрокидыванию с установленным на ней манипулятором;</w:t>
      </w:r>
    </w:p>
    <w:p w14:paraId="2E011FDF" w14:textId="77777777" w:rsidR="003C6500" w:rsidRPr="003C6500" w:rsidRDefault="003C6500" w:rsidP="002F6EF5">
      <w:pPr>
        <w:pStyle w:val="Default"/>
        <w:jc w:val="both"/>
      </w:pPr>
      <w:r w:rsidRPr="003C6500">
        <w:t>- Платформа должна иметь достаточно высокую скорость движения;</w:t>
      </w:r>
    </w:p>
    <w:p w14:paraId="7C307F75" w14:textId="77777777" w:rsidR="003C6500" w:rsidRPr="003C6500" w:rsidRDefault="003C6500" w:rsidP="002F6EF5">
      <w:pPr>
        <w:pStyle w:val="Default"/>
        <w:jc w:val="both"/>
      </w:pPr>
      <w:r w:rsidRPr="003C6500">
        <w:t>- Платформа должна быть способна преодолевать препятствия размером до 15 мм на пути движения;</w:t>
      </w:r>
    </w:p>
    <w:p w14:paraId="6B969659" w14:textId="3128454D" w:rsidR="003C6500" w:rsidRPr="003C6500" w:rsidRDefault="003C6500" w:rsidP="002F6EF5">
      <w:pPr>
        <w:pStyle w:val="Default"/>
        <w:jc w:val="both"/>
      </w:pPr>
      <w:r w:rsidRPr="003C6500">
        <w:t xml:space="preserve">- Автономная работа платформы до 1 часа с установленным на ней источником питания </w:t>
      </w:r>
      <w:r w:rsidR="00E24776">
        <w:t xml:space="preserve">и </w:t>
      </w:r>
      <w:r w:rsidRPr="003C6500">
        <w:t>манипулятор</w:t>
      </w:r>
      <w:r w:rsidR="00E24776">
        <w:t>ом</w:t>
      </w:r>
      <w:r w:rsidRPr="003C6500">
        <w:t>;</w:t>
      </w:r>
    </w:p>
    <w:p w14:paraId="0B12D570" w14:textId="77777777" w:rsidR="003C6500" w:rsidRPr="003C6500" w:rsidRDefault="003C6500" w:rsidP="002F6EF5">
      <w:pPr>
        <w:pStyle w:val="Default"/>
        <w:jc w:val="both"/>
      </w:pPr>
      <w:r w:rsidRPr="003C6500">
        <w:t>- Возможность управления с любого мобильного устройства;</w:t>
      </w:r>
    </w:p>
    <w:p w14:paraId="6C92DBF6" w14:textId="77777777" w:rsidR="003C6500" w:rsidRPr="003C6500" w:rsidRDefault="003C6500" w:rsidP="002F6EF5">
      <w:pPr>
        <w:pStyle w:val="Default"/>
        <w:jc w:val="both"/>
      </w:pPr>
      <w:r w:rsidRPr="003C6500">
        <w:t>- Простота дальнейшей модификации программного обеспечения платформы и смены мобильного устройства.</w:t>
      </w:r>
    </w:p>
    <w:p w14:paraId="590D67FF" w14:textId="77777777" w:rsidR="003C6500" w:rsidRPr="003C6500" w:rsidRDefault="003C6500" w:rsidP="002F6EF5">
      <w:pPr>
        <w:pStyle w:val="Default"/>
        <w:jc w:val="both"/>
      </w:pPr>
      <w:r w:rsidRPr="003C6500">
        <w:t xml:space="preserve"> </w:t>
      </w:r>
    </w:p>
    <w:p w14:paraId="725B96BF" w14:textId="77777777" w:rsidR="003C6500" w:rsidRPr="003C6500" w:rsidRDefault="003C6500" w:rsidP="002F6EF5">
      <w:pPr>
        <w:pStyle w:val="Default"/>
        <w:jc w:val="both"/>
      </w:pPr>
      <w:r w:rsidRPr="003C6500">
        <w:t>В ходе анализа различных вариантов были сделаны следующие выводы:</w:t>
      </w:r>
    </w:p>
    <w:p w14:paraId="3EB319EB" w14:textId="77777777" w:rsidR="003C6500" w:rsidRPr="003C6500" w:rsidRDefault="003C6500" w:rsidP="002F6EF5">
      <w:pPr>
        <w:pStyle w:val="Default"/>
        <w:jc w:val="both"/>
      </w:pPr>
      <w:r w:rsidRPr="003C6500">
        <w:t>- наиболее рациональной версией шасси является трехколесная версия - два ведущих колеса и одно приводное, используемое для поворота. При такой конструкции все три колеса будут касаться поверхности во время движения платформы, даже если поверхность имеет удары и высокую шероховатость;</w:t>
      </w:r>
    </w:p>
    <w:p w14:paraId="77F62203" w14:textId="70F77496" w:rsidR="003C6500" w:rsidRPr="003C6500" w:rsidRDefault="003C6500" w:rsidP="002F6EF5">
      <w:pPr>
        <w:pStyle w:val="Default"/>
        <w:jc w:val="both"/>
      </w:pPr>
      <w:r w:rsidRPr="003C6500">
        <w:t>- в качестве двигателя для платформы лучше использовать двигатель постоянного тока в паре с червячной коробкой передач</w:t>
      </w:r>
      <w:r w:rsidR="00E24776">
        <w:t>ей</w:t>
      </w:r>
      <w:r w:rsidRPr="003C6500">
        <w:t xml:space="preserve">, который обеспечит высокий крутящий момент и заблокирует колеса платформы при остановке. Для контроля точных перемещений этот узел должен быть оснащен датчиком. Использование шаговых двигателей, в данном случае, нерационально, так как их крутящий момент на высоких скоростях значительно снижается, а </w:t>
      </w:r>
      <w:r w:rsidRPr="003C6500">
        <w:lastRenderedPageBreak/>
        <w:t>для предотвращения проскальзывания колес необходимо пропускать большой ток через обмотки, что значительно сократит срок службы батареи;</w:t>
      </w:r>
    </w:p>
    <w:p w14:paraId="3883BE88" w14:textId="77777777" w:rsidR="003C6500" w:rsidRPr="003C6500" w:rsidRDefault="003C6500" w:rsidP="002F6EF5">
      <w:pPr>
        <w:pStyle w:val="Default"/>
        <w:jc w:val="both"/>
      </w:pPr>
      <w:r w:rsidRPr="003C6500">
        <w:t>- Высокая устойчивость к опрокидыванию может быть обеспечена низким положением центра тяжести платформы и достаточно большим весом самой платформы. Для этого можно использовать гелевую батарею из мотоциклов и скутеров. Он должен быть установлен в нижней части платформы. Он тяжелый и может быть установлен в любом месте, так как электролит находится в гелевом состоянии и не будет вытекать из него;</w:t>
      </w:r>
    </w:p>
    <w:p w14:paraId="3131418C" w14:textId="77777777" w:rsidR="003C6500" w:rsidRPr="003C6500" w:rsidRDefault="003C6500" w:rsidP="002F6EF5">
      <w:pPr>
        <w:pStyle w:val="Default"/>
        <w:jc w:val="both"/>
      </w:pPr>
      <w:r w:rsidRPr="003C6500">
        <w:t>- В качестве контрольного устройства следует использовать плату микроконтроллера в сочетании с модулем Bluetooth, который обеспечит беспроводное соединение между платформой и телефоном. Достаточно расстояния в 10 метров, поэтому использование Wi-Fi модуля не рассматривается из-за его значительно более высокого энергопотребления;</w:t>
      </w:r>
    </w:p>
    <w:p w14:paraId="01ED65C5" w14:textId="78B2E451" w:rsidR="00195674" w:rsidRDefault="003C6500" w:rsidP="00C460D6">
      <w:pPr>
        <w:pStyle w:val="Default"/>
        <w:jc w:val="both"/>
      </w:pPr>
      <w:r w:rsidRPr="003C6500">
        <w:t xml:space="preserve">- процесс разработки программного обеспечения для управления платформой и его модификации для различных манипуляторов, установленных на ней, должен быть значительно упрощен и не должен требовать глубоких знаний в области программирования. Программирование должно в основном требоваться для создания логики микроконтроллера, а не для реализации полноценной среды управления мобильным устройством. В этом случае, при использовании уже готовых инструментов для создания графического интерфейса пользователя и приложения для мобильных устройств, в код управляющей программы платформы останется только добавить управляющий код </w:t>
      </w:r>
      <w:proofErr w:type="gramStart"/>
      <w:r w:rsidRPr="003C6500">
        <w:t>для</w:t>
      </w:r>
      <w:proofErr w:type="gramEnd"/>
      <w:r w:rsidRPr="003C6500">
        <w:t xml:space="preserve"> выбранного манипулятора.</w:t>
      </w:r>
    </w:p>
    <w:p w14:paraId="61B08412" w14:textId="11F11914" w:rsidR="00195674" w:rsidRPr="00422344" w:rsidRDefault="00195674" w:rsidP="00422344">
      <w:pPr>
        <w:pStyle w:val="3"/>
        <w:rPr>
          <w:b/>
        </w:rPr>
      </w:pPr>
      <w:bookmarkStart w:id="30" w:name="_Toc14266584"/>
      <w:r w:rsidRPr="00422344">
        <w:rPr>
          <w:b/>
        </w:rPr>
        <w:t>Компоненты</w:t>
      </w:r>
      <w:bookmarkEnd w:id="30"/>
    </w:p>
    <w:p w14:paraId="4BC7993F" w14:textId="77777777" w:rsidR="00195674" w:rsidRDefault="00195674" w:rsidP="00195674">
      <w:pPr>
        <w:ind w:firstLine="709"/>
        <w:jc w:val="both"/>
        <w:rPr>
          <w:sz w:val="24"/>
          <w:szCs w:val="24"/>
        </w:rPr>
      </w:pPr>
    </w:p>
    <w:p w14:paraId="434ED3F6" w14:textId="77777777" w:rsidR="00195674" w:rsidRDefault="00195674" w:rsidP="002F6EF5">
      <w:pPr>
        <w:ind w:firstLine="709"/>
        <w:jc w:val="both"/>
      </w:pPr>
      <w:r>
        <w:rPr>
          <w:sz w:val="24"/>
          <w:szCs w:val="24"/>
        </w:rPr>
        <w:t>Учитывая требования упомянутые выше и выводы, которые сделаны о проекте были выделены следующие части:</w:t>
      </w:r>
    </w:p>
    <w:p w14:paraId="4226688C" w14:textId="77777777" w:rsidR="00195674" w:rsidRDefault="00195674" w:rsidP="002F6EF5">
      <w:pPr>
        <w:ind w:firstLine="709"/>
        <w:jc w:val="both"/>
        <w:rPr>
          <w:sz w:val="24"/>
          <w:szCs w:val="24"/>
        </w:rPr>
      </w:pPr>
    </w:p>
    <w:p w14:paraId="56859714" w14:textId="77777777" w:rsidR="00195674" w:rsidRDefault="00195674" w:rsidP="002F6EF5">
      <w:pPr>
        <w:ind w:firstLine="709"/>
        <w:jc w:val="both"/>
      </w:pPr>
      <w:r>
        <w:rPr>
          <w:sz w:val="24"/>
          <w:szCs w:val="24"/>
        </w:rPr>
        <w:t xml:space="preserve">Набор движущих колес с двигателями постоянного тока, энкодерами и редуктором – </w:t>
      </w:r>
      <w:r>
        <w:rPr>
          <w:b/>
          <w:bCs/>
          <w:sz w:val="24"/>
          <w:szCs w:val="24"/>
        </w:rPr>
        <w:t>Motor Mount &amp; Wheel Kit</w:t>
      </w:r>
      <w:r>
        <w:rPr>
          <w:sz w:val="24"/>
          <w:szCs w:val="24"/>
        </w:rPr>
        <w:t xml:space="preserve"> (вебсайт продукта: </w:t>
      </w:r>
      <w:hyperlink r:id="rId63">
        <w:r>
          <w:rPr>
            <w:rStyle w:val="InternetLink"/>
            <w:sz w:val="24"/>
            <w:szCs w:val="24"/>
          </w:rPr>
          <w:t>https://www.parallax.com/product/28962</w:t>
        </w:r>
      </w:hyperlink>
      <w:r>
        <w:rPr>
          <w:sz w:val="24"/>
          <w:szCs w:val="24"/>
        </w:rPr>
        <w:t xml:space="preserve">).  Источник напряжения – 12 VDC (номинальное напряжение), мощность 96 Вт. Датчик угла поворота даёт 36 импульсов за вращение. </w:t>
      </w:r>
    </w:p>
    <w:p w14:paraId="5E01BA66" w14:textId="77777777" w:rsidR="00195674" w:rsidRDefault="00195674" w:rsidP="002F6EF5">
      <w:pPr>
        <w:jc w:val="center"/>
        <w:rPr>
          <w:sz w:val="24"/>
          <w:szCs w:val="24"/>
        </w:rPr>
      </w:pPr>
      <w:r>
        <w:rPr>
          <w:noProof/>
          <w:lang w:val="uk-UA" w:eastAsia="uk-UA"/>
        </w:rPr>
        <w:drawing>
          <wp:inline distT="0" distB="0" distL="0" distR="0" wp14:anchorId="1164D86D" wp14:editId="64CF7CF3">
            <wp:extent cx="2058035" cy="2233295"/>
            <wp:effectExtent l="0" t="0" r="0" b="0"/>
            <wp:docPr id="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6"/>
                    <pic:cNvPicPr>
                      <a:picLocks noChangeAspect="1" noChangeArrowheads="1"/>
                    </pic:cNvPicPr>
                  </pic:nvPicPr>
                  <pic:blipFill>
                    <a:blip r:embed="rId64"/>
                    <a:srcRect l="7543" t="3884" r="7051" b="3720"/>
                    <a:stretch>
                      <a:fillRect/>
                    </a:stretch>
                  </pic:blipFill>
                  <pic:spPr bwMode="auto">
                    <a:xfrm>
                      <a:off x="0" y="0"/>
                      <a:ext cx="2058035" cy="2233295"/>
                    </a:xfrm>
                    <a:prstGeom prst="rect">
                      <a:avLst/>
                    </a:prstGeom>
                  </pic:spPr>
                </pic:pic>
              </a:graphicData>
            </a:graphic>
          </wp:inline>
        </w:drawing>
      </w:r>
      <w:r>
        <w:rPr>
          <w:noProof/>
          <w:lang w:val="uk-UA" w:eastAsia="uk-UA"/>
        </w:rPr>
        <w:drawing>
          <wp:inline distT="0" distB="0" distL="0" distR="0" wp14:anchorId="06F96EB1" wp14:editId="2A182BCF">
            <wp:extent cx="2658745" cy="2174875"/>
            <wp:effectExtent l="0" t="0" r="0" b="0"/>
            <wp:docPr id="1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5"/>
                    <pic:cNvPicPr>
                      <a:picLocks noChangeAspect="1" noChangeArrowheads="1"/>
                    </pic:cNvPicPr>
                  </pic:nvPicPr>
                  <pic:blipFill>
                    <a:blip r:embed="rId65"/>
                    <a:srcRect l="4906" t="14435" r="7140" b="13555"/>
                    <a:stretch>
                      <a:fillRect/>
                    </a:stretch>
                  </pic:blipFill>
                  <pic:spPr bwMode="auto">
                    <a:xfrm>
                      <a:off x="0" y="0"/>
                      <a:ext cx="2658745" cy="2174875"/>
                    </a:xfrm>
                    <a:prstGeom prst="rect">
                      <a:avLst/>
                    </a:prstGeom>
                  </pic:spPr>
                </pic:pic>
              </a:graphicData>
            </a:graphic>
          </wp:inline>
        </w:drawing>
      </w:r>
    </w:p>
    <w:p w14:paraId="0358B69F" w14:textId="25B99697" w:rsidR="00195674" w:rsidRDefault="00195674" w:rsidP="00E24776">
      <w:pPr>
        <w:pStyle w:val="afb"/>
      </w:pPr>
      <w:proofErr w:type="gramStart"/>
      <w:r>
        <w:t xml:space="preserve">Рис. </w:t>
      </w:r>
      <w:r w:rsidR="00E24776">
        <w:rPr>
          <w:lang w:val="ru-RU"/>
        </w:rPr>
        <w:t>26</w:t>
      </w:r>
      <w:r>
        <w:t xml:space="preserve"> -Шарнирное колесо произведённое компанией Parallax Inc.</w:t>
      </w:r>
      <w:proofErr w:type="gramEnd"/>
    </w:p>
    <w:p w14:paraId="7D62A3E3" w14:textId="77777777" w:rsidR="00195674" w:rsidRDefault="00195674" w:rsidP="002F6EF5">
      <w:pPr>
        <w:ind w:firstLine="709"/>
        <w:jc w:val="both"/>
        <w:rPr>
          <w:sz w:val="24"/>
          <w:szCs w:val="24"/>
        </w:rPr>
      </w:pPr>
    </w:p>
    <w:p w14:paraId="4C362929" w14:textId="77777777" w:rsidR="00195674" w:rsidRDefault="00195674" w:rsidP="002F6EF5">
      <w:pPr>
        <w:ind w:firstLine="709"/>
        <w:jc w:val="both"/>
      </w:pPr>
      <w:r>
        <w:rPr>
          <w:sz w:val="24"/>
          <w:szCs w:val="24"/>
        </w:rPr>
        <w:lastRenderedPageBreak/>
        <w:t xml:space="preserve">Само устанавливающиеся поворотный колеса, которые називаются Caster Wheel Kit Rev.B (вебсайт продукта: </w:t>
      </w:r>
      <w:hyperlink r:id="rId66">
        <w:r>
          <w:rPr>
            <w:rStyle w:val="InternetLink"/>
            <w:sz w:val="24"/>
            <w:szCs w:val="24"/>
          </w:rPr>
          <w:t>https://www.parallax.com/product/28961</w:t>
        </w:r>
      </w:hyperlink>
      <w:r>
        <w:rPr>
          <w:sz w:val="24"/>
          <w:szCs w:val="24"/>
        </w:rPr>
        <w:t>), используется для того чтобы платформа могла выполнять боковые повороты.</w:t>
      </w:r>
    </w:p>
    <w:p w14:paraId="54D5E0BC" w14:textId="77777777" w:rsidR="00195674" w:rsidRDefault="00195674" w:rsidP="002F6EF5">
      <w:pPr>
        <w:ind w:firstLine="709"/>
        <w:jc w:val="both"/>
        <w:rPr>
          <w:sz w:val="24"/>
          <w:szCs w:val="24"/>
        </w:rPr>
      </w:pPr>
    </w:p>
    <w:p w14:paraId="2C1B7A25" w14:textId="77777777" w:rsidR="00195674" w:rsidRDefault="00195674" w:rsidP="002F6EF5">
      <w:pPr>
        <w:jc w:val="center"/>
        <w:rPr>
          <w:sz w:val="24"/>
          <w:szCs w:val="24"/>
        </w:rPr>
      </w:pPr>
      <w:r>
        <w:rPr>
          <w:noProof/>
          <w:lang w:val="uk-UA" w:eastAsia="uk-UA"/>
        </w:rPr>
        <w:drawing>
          <wp:inline distT="0" distB="0" distL="0" distR="0" wp14:anchorId="7C555DD1" wp14:editId="71FD0EE9">
            <wp:extent cx="1533525" cy="1567180"/>
            <wp:effectExtent l="0" t="0" r="0" b="0"/>
            <wp:docPr id="2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4"/>
                    <pic:cNvPicPr>
                      <a:picLocks noChangeAspect="1" noChangeArrowheads="1"/>
                    </pic:cNvPicPr>
                  </pic:nvPicPr>
                  <pic:blipFill>
                    <a:blip r:embed="rId67"/>
                    <a:srcRect l="11500" t="10790" r="11374" b="10790"/>
                    <a:stretch>
                      <a:fillRect/>
                    </a:stretch>
                  </pic:blipFill>
                  <pic:spPr bwMode="auto">
                    <a:xfrm>
                      <a:off x="0" y="0"/>
                      <a:ext cx="1533525" cy="1567180"/>
                    </a:xfrm>
                    <a:prstGeom prst="rect">
                      <a:avLst/>
                    </a:prstGeom>
                  </pic:spPr>
                </pic:pic>
              </a:graphicData>
            </a:graphic>
          </wp:inline>
        </w:drawing>
      </w:r>
      <w:r>
        <w:rPr>
          <w:noProof/>
          <w:lang w:val="uk-UA" w:eastAsia="uk-UA"/>
        </w:rPr>
        <w:drawing>
          <wp:inline distT="0" distB="0" distL="0" distR="0" wp14:anchorId="143207BE" wp14:editId="5E5FCAAE">
            <wp:extent cx="2338705" cy="1840865"/>
            <wp:effectExtent l="0" t="0" r="0" b="0"/>
            <wp:docPr id="26"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3"/>
                    <pic:cNvPicPr>
                      <a:picLocks noChangeAspect="1" noChangeArrowheads="1"/>
                    </pic:cNvPicPr>
                  </pic:nvPicPr>
                  <pic:blipFill>
                    <a:blip r:embed="rId68"/>
                    <a:srcRect l="6939" t="15865" r="6661" b="16077"/>
                    <a:stretch>
                      <a:fillRect/>
                    </a:stretch>
                  </pic:blipFill>
                  <pic:spPr bwMode="auto">
                    <a:xfrm>
                      <a:off x="0" y="0"/>
                      <a:ext cx="2338705" cy="1840865"/>
                    </a:xfrm>
                    <a:prstGeom prst="rect">
                      <a:avLst/>
                    </a:prstGeom>
                  </pic:spPr>
                </pic:pic>
              </a:graphicData>
            </a:graphic>
          </wp:inline>
        </w:drawing>
      </w:r>
    </w:p>
    <w:p w14:paraId="35299BDC" w14:textId="46BE404B" w:rsidR="00195674" w:rsidRDefault="00195674" w:rsidP="00E24776">
      <w:pPr>
        <w:pStyle w:val="afb"/>
      </w:pPr>
      <w:proofErr w:type="gramStart"/>
      <w:r>
        <w:t xml:space="preserve">Рис. </w:t>
      </w:r>
      <w:r w:rsidR="00E24776">
        <w:rPr>
          <w:lang w:val="ru-RU"/>
        </w:rPr>
        <w:t>27</w:t>
      </w:r>
      <w:r>
        <w:t xml:space="preserve"> - Шарнирное колесо произведённое компанией Parallax Inc.</w:t>
      </w:r>
      <w:proofErr w:type="gramEnd"/>
    </w:p>
    <w:p w14:paraId="184D062A" w14:textId="77777777" w:rsidR="00195674" w:rsidRDefault="00195674" w:rsidP="002F6EF5">
      <w:pPr>
        <w:ind w:firstLine="709"/>
        <w:jc w:val="both"/>
        <w:rPr>
          <w:sz w:val="24"/>
          <w:szCs w:val="24"/>
        </w:rPr>
      </w:pPr>
    </w:p>
    <w:p w14:paraId="5DF2386C" w14:textId="77777777" w:rsidR="00195674" w:rsidRDefault="00195674" w:rsidP="002F6EF5">
      <w:pPr>
        <w:ind w:firstLine="709"/>
        <w:jc w:val="both"/>
      </w:pPr>
      <w:r>
        <w:rPr>
          <w:sz w:val="24"/>
          <w:szCs w:val="24"/>
        </w:rPr>
        <w:t xml:space="preserve">В качестве регулирующих драйверов двигателя постоянного тока был выбран DHB-10 Dual H-Bridge 10 Amp Motor Controller (вебсайт продукта: </w:t>
      </w:r>
      <w:hyperlink r:id="rId69">
        <w:r>
          <w:rPr>
            <w:rStyle w:val="InternetLink"/>
            <w:sz w:val="24"/>
            <w:szCs w:val="24"/>
          </w:rPr>
          <w:t>https://www.parallax.com/product/28231</w:t>
        </w:r>
      </w:hyperlink>
      <w:r>
        <w:rPr>
          <w:sz w:val="24"/>
          <w:szCs w:val="24"/>
        </w:rPr>
        <w:t xml:space="preserve">). Источник напряжения –  6-24 VDC, кроме того устройство содержит два регулирующих канала с двумя двигателями с силой тока до 10A. Прибор поддерживает как широтно-импульсную модуляцию, так и контроль командами. </w:t>
      </w:r>
    </w:p>
    <w:p w14:paraId="306B65CC" w14:textId="77777777" w:rsidR="00195674" w:rsidRDefault="00195674" w:rsidP="002F6EF5">
      <w:pPr>
        <w:ind w:firstLine="709"/>
        <w:jc w:val="both"/>
        <w:rPr>
          <w:sz w:val="24"/>
          <w:szCs w:val="24"/>
        </w:rPr>
      </w:pPr>
    </w:p>
    <w:p w14:paraId="232CFF6E" w14:textId="77777777" w:rsidR="00195674" w:rsidRDefault="00195674" w:rsidP="002F6EF5">
      <w:pPr>
        <w:jc w:val="center"/>
        <w:rPr>
          <w:sz w:val="24"/>
          <w:szCs w:val="24"/>
        </w:rPr>
      </w:pPr>
      <w:r>
        <w:rPr>
          <w:noProof/>
          <w:lang w:val="uk-UA" w:eastAsia="uk-UA"/>
        </w:rPr>
        <w:drawing>
          <wp:inline distT="0" distB="0" distL="0" distR="0" wp14:anchorId="1BEF5A11" wp14:editId="485F0462">
            <wp:extent cx="2467610" cy="2072005"/>
            <wp:effectExtent l="0" t="0" r="0" b="0"/>
            <wp:docPr id="22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2"/>
                    <pic:cNvPicPr>
                      <a:picLocks noChangeAspect="1" noChangeArrowheads="1"/>
                    </pic:cNvPicPr>
                  </pic:nvPicPr>
                  <pic:blipFill>
                    <a:blip r:embed="rId70"/>
                    <a:srcRect l="10697" t="16866" r="10720" b="17311"/>
                    <a:stretch>
                      <a:fillRect/>
                    </a:stretch>
                  </pic:blipFill>
                  <pic:spPr bwMode="auto">
                    <a:xfrm>
                      <a:off x="0" y="0"/>
                      <a:ext cx="2467610" cy="2072005"/>
                    </a:xfrm>
                    <a:prstGeom prst="rect">
                      <a:avLst/>
                    </a:prstGeom>
                  </pic:spPr>
                </pic:pic>
              </a:graphicData>
            </a:graphic>
          </wp:inline>
        </w:drawing>
      </w:r>
    </w:p>
    <w:p w14:paraId="104FDAE8" w14:textId="5B621C05" w:rsidR="00195674" w:rsidRDefault="00195674" w:rsidP="00E24776">
      <w:pPr>
        <w:pStyle w:val="afb"/>
      </w:pPr>
      <w:proofErr w:type="gramStart"/>
      <w:r>
        <w:t xml:space="preserve">Рис. </w:t>
      </w:r>
      <w:r w:rsidR="00E24776">
        <w:rPr>
          <w:lang w:val="ru-RU"/>
        </w:rPr>
        <w:t xml:space="preserve">28 - </w:t>
      </w:r>
      <w:r>
        <w:t>Контроллер</w:t>
      </w:r>
      <w:r>
        <w:tab/>
        <w:t>электрического двигателя произведённое Parallax Inc.</w:t>
      </w:r>
      <w:proofErr w:type="gramEnd"/>
    </w:p>
    <w:p w14:paraId="628DB5BE" w14:textId="77777777" w:rsidR="00195674" w:rsidRDefault="00195674" w:rsidP="002F6EF5">
      <w:pPr>
        <w:ind w:firstLine="709"/>
        <w:jc w:val="both"/>
        <w:rPr>
          <w:sz w:val="24"/>
          <w:szCs w:val="24"/>
        </w:rPr>
      </w:pPr>
    </w:p>
    <w:p w14:paraId="71823474" w14:textId="77777777" w:rsidR="00195674" w:rsidRDefault="00195674" w:rsidP="002F6EF5">
      <w:pPr>
        <w:ind w:firstLine="709"/>
        <w:jc w:val="both"/>
      </w:pPr>
      <w:r>
        <w:rPr>
          <w:b/>
          <w:sz w:val="24"/>
          <w:szCs w:val="24"/>
        </w:rPr>
        <w:t>В качестве управляющего элемента был выбран</w:t>
      </w:r>
      <w:r>
        <w:rPr>
          <w:sz w:val="24"/>
          <w:szCs w:val="24"/>
        </w:rPr>
        <w:t xml:space="preserve"> – микроконтроллер </w:t>
      </w:r>
      <w:r>
        <w:rPr>
          <w:b/>
          <w:sz w:val="24"/>
          <w:szCs w:val="24"/>
        </w:rPr>
        <w:t>Bluno V2.0</w:t>
      </w:r>
      <w:r>
        <w:rPr>
          <w:sz w:val="24"/>
          <w:szCs w:val="24"/>
        </w:rPr>
        <w:t xml:space="preserve"> сделанный компнией DFRobot (вебсайт продукта </w:t>
      </w:r>
      <w:hyperlink r:id="rId71">
        <w:r>
          <w:rPr>
            <w:rStyle w:val="InternetLink"/>
            <w:sz w:val="24"/>
            <w:szCs w:val="24"/>
          </w:rPr>
          <w:t>https://www.dfrobot.com/product-1044.html</w:t>
        </w:r>
      </w:hyperlink>
      <w:r>
        <w:rPr>
          <w:sz w:val="24"/>
          <w:szCs w:val="24"/>
        </w:rPr>
        <w:t>), который включает Arduino Uno и модуль Bluetooth 4.0 (BLE). Источник электропитания – 7-12Вт, микроконтроллер - Atmega328, загрузчик - Arduino Uno.</w:t>
      </w:r>
    </w:p>
    <w:p w14:paraId="2B233EB4" w14:textId="77777777" w:rsidR="00195674" w:rsidRDefault="00195674" w:rsidP="00195674">
      <w:pPr>
        <w:ind w:firstLine="709"/>
        <w:rPr>
          <w:sz w:val="24"/>
          <w:szCs w:val="24"/>
        </w:rPr>
      </w:pPr>
    </w:p>
    <w:p w14:paraId="02293CE9" w14:textId="77777777" w:rsidR="00195674" w:rsidRDefault="00195674" w:rsidP="00195674">
      <w:pPr>
        <w:ind w:firstLine="709"/>
        <w:jc w:val="center"/>
        <w:rPr>
          <w:sz w:val="24"/>
          <w:szCs w:val="24"/>
        </w:rPr>
      </w:pPr>
      <w:r>
        <w:rPr>
          <w:noProof/>
          <w:lang w:val="uk-UA" w:eastAsia="uk-UA"/>
        </w:rPr>
        <w:lastRenderedPageBreak/>
        <w:drawing>
          <wp:inline distT="0" distB="0" distL="0" distR="0" wp14:anchorId="00380503" wp14:editId="0024FCAA">
            <wp:extent cx="1582420" cy="1320800"/>
            <wp:effectExtent l="0" t="0" r="0" b="0"/>
            <wp:docPr id="22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1"/>
                    <pic:cNvPicPr>
                      <a:picLocks noChangeAspect="1" noChangeArrowheads="1"/>
                    </pic:cNvPicPr>
                  </pic:nvPicPr>
                  <pic:blipFill>
                    <a:blip r:embed="rId72"/>
                    <a:srcRect l="28884" t="17679" r="28251" b="10497"/>
                    <a:stretch>
                      <a:fillRect/>
                    </a:stretch>
                  </pic:blipFill>
                  <pic:spPr bwMode="auto">
                    <a:xfrm>
                      <a:off x="0" y="0"/>
                      <a:ext cx="1582420" cy="1320800"/>
                    </a:xfrm>
                    <a:prstGeom prst="rect">
                      <a:avLst/>
                    </a:prstGeom>
                  </pic:spPr>
                </pic:pic>
              </a:graphicData>
            </a:graphic>
          </wp:inline>
        </w:drawing>
      </w:r>
    </w:p>
    <w:p w14:paraId="03126EFF" w14:textId="086939B9" w:rsidR="00195674" w:rsidRDefault="00195674" w:rsidP="00195674">
      <w:pPr>
        <w:pStyle w:val="afb"/>
      </w:pPr>
      <w:r>
        <w:t xml:space="preserve">Рис. </w:t>
      </w:r>
      <w:r w:rsidR="009F6FB2">
        <w:rPr>
          <w:lang w:val="ru-RU"/>
        </w:rPr>
        <w:t>29</w:t>
      </w:r>
      <w:r>
        <w:t xml:space="preserve"> - Bluno V2.0 сделанный DFRobot</w:t>
      </w:r>
    </w:p>
    <w:p w14:paraId="7538D087" w14:textId="77777777" w:rsidR="00195674" w:rsidRDefault="00195674" w:rsidP="00195674">
      <w:pPr>
        <w:ind w:firstLine="709"/>
        <w:rPr>
          <w:sz w:val="24"/>
          <w:szCs w:val="24"/>
        </w:rPr>
      </w:pPr>
    </w:p>
    <w:p w14:paraId="1FA4BC1B" w14:textId="77777777" w:rsidR="00195674" w:rsidRDefault="00195674" w:rsidP="00195674">
      <w:pPr>
        <w:ind w:firstLine="709"/>
        <w:jc w:val="both"/>
      </w:pPr>
      <w:r>
        <w:rPr>
          <w:sz w:val="24"/>
          <w:szCs w:val="24"/>
        </w:rPr>
        <w:t xml:space="preserve">Bluetooth 4.0 обеспечивает значительно меншее потребление енергии, что есть необходимым для автономных устройств. Но учитывая тот факт, что некоротые сматрфоны не поддерживают Bluetooth 4.0, было решено установить ещё и  модуль </w:t>
      </w:r>
      <w:r>
        <w:rPr>
          <w:b/>
          <w:sz w:val="24"/>
          <w:szCs w:val="24"/>
        </w:rPr>
        <w:t>Bluetooth HC06</w:t>
      </w:r>
      <w:r>
        <w:rPr>
          <w:sz w:val="24"/>
          <w:szCs w:val="24"/>
        </w:rPr>
        <w:t xml:space="preserve">, для того чтобы обеспечить взаимодействие с смартфонами и планшетами, которые поддерживают только старые протоколы: Bluetooth 2.0/2.1 (вебсайт продукта: </w:t>
      </w:r>
      <w:hyperlink r:id="rId73">
        <w:r>
          <w:rPr>
            <w:rStyle w:val="InternetLink"/>
            <w:sz w:val="24"/>
            <w:szCs w:val="24"/>
          </w:rPr>
          <w:t>http://www.wavesen.com/probig.asp?id=24</w:t>
        </w:r>
      </w:hyperlink>
      <w:r>
        <w:rPr>
          <w:sz w:val="24"/>
          <w:szCs w:val="24"/>
        </w:rPr>
        <w:t>). В дальнейшем будет возможно использовать только BLE.</w:t>
      </w:r>
    </w:p>
    <w:p w14:paraId="0DD12DC1" w14:textId="77777777" w:rsidR="00195674" w:rsidRDefault="00195674" w:rsidP="00195674">
      <w:pPr>
        <w:ind w:firstLine="709"/>
        <w:jc w:val="both"/>
        <w:rPr>
          <w:sz w:val="24"/>
          <w:szCs w:val="24"/>
        </w:rPr>
      </w:pPr>
      <w:r>
        <w:rPr>
          <w:noProof/>
          <w:sz w:val="24"/>
          <w:szCs w:val="24"/>
          <w:lang w:val="uk-UA" w:eastAsia="uk-UA"/>
        </w:rPr>
        <w:drawing>
          <wp:anchor distT="0" distB="0" distL="114300" distR="114300" simplePos="0" relativeHeight="251665408" behindDoc="0" locked="0" layoutInCell="1" allowOverlap="1" wp14:anchorId="25FDBE8F" wp14:editId="128429AA">
            <wp:simplePos x="0" y="0"/>
            <wp:positionH relativeFrom="column">
              <wp:posOffset>3295650</wp:posOffset>
            </wp:positionH>
            <wp:positionV relativeFrom="paragraph">
              <wp:posOffset>246380</wp:posOffset>
            </wp:positionV>
            <wp:extent cx="2712720" cy="990600"/>
            <wp:effectExtent l="0" t="0" r="0" b="0"/>
            <wp:wrapTopAndBottom/>
            <wp:docPr id="22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3"/>
                    <pic:cNvPicPr>
                      <a:picLocks noChangeAspect="1" noChangeArrowheads="1"/>
                    </pic:cNvPicPr>
                  </pic:nvPicPr>
                  <pic:blipFill>
                    <a:blip r:embed="rId74"/>
                    <a:srcRect l="9014" t="49047" r="7152" b="13526"/>
                    <a:stretch>
                      <a:fillRect/>
                    </a:stretch>
                  </pic:blipFill>
                  <pic:spPr bwMode="auto">
                    <a:xfrm>
                      <a:off x="0" y="0"/>
                      <a:ext cx="2712720" cy="990600"/>
                    </a:xfrm>
                    <a:prstGeom prst="rect">
                      <a:avLst/>
                    </a:prstGeom>
                  </pic:spPr>
                </pic:pic>
              </a:graphicData>
            </a:graphic>
          </wp:anchor>
        </w:drawing>
      </w:r>
      <w:r>
        <w:rPr>
          <w:noProof/>
          <w:sz w:val="24"/>
          <w:szCs w:val="24"/>
          <w:lang w:val="uk-UA" w:eastAsia="uk-UA"/>
        </w:rPr>
        <w:drawing>
          <wp:anchor distT="0" distB="0" distL="114300" distR="114300" simplePos="0" relativeHeight="251666432" behindDoc="0" locked="0" layoutInCell="1" allowOverlap="1" wp14:anchorId="733F15A4" wp14:editId="562E2395">
            <wp:simplePos x="0" y="0"/>
            <wp:positionH relativeFrom="column">
              <wp:posOffset>442595</wp:posOffset>
            </wp:positionH>
            <wp:positionV relativeFrom="paragraph">
              <wp:posOffset>234315</wp:posOffset>
            </wp:positionV>
            <wp:extent cx="2712720" cy="990600"/>
            <wp:effectExtent l="0" t="0" r="0" b="0"/>
            <wp:wrapTopAndBottom/>
            <wp:docPr id="22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6"/>
                    <pic:cNvPicPr>
                      <a:picLocks noChangeAspect="1" noChangeArrowheads="1"/>
                    </pic:cNvPicPr>
                  </pic:nvPicPr>
                  <pic:blipFill>
                    <a:blip r:embed="rId74"/>
                    <a:srcRect l="9014" t="9922" r="7152" b="52858"/>
                    <a:stretch>
                      <a:fillRect/>
                    </a:stretch>
                  </pic:blipFill>
                  <pic:spPr bwMode="auto">
                    <a:xfrm>
                      <a:off x="0" y="0"/>
                      <a:ext cx="2712720" cy="990600"/>
                    </a:xfrm>
                    <a:prstGeom prst="rect">
                      <a:avLst/>
                    </a:prstGeom>
                  </pic:spPr>
                </pic:pic>
              </a:graphicData>
            </a:graphic>
          </wp:anchor>
        </w:drawing>
      </w:r>
    </w:p>
    <w:p w14:paraId="2CD505B4" w14:textId="47FE9A5A" w:rsidR="00195674" w:rsidRDefault="00195674" w:rsidP="00195674">
      <w:pPr>
        <w:pStyle w:val="afb"/>
      </w:pPr>
      <w:r>
        <w:t xml:space="preserve">Рис. </w:t>
      </w:r>
      <w:r w:rsidR="009F6FB2">
        <w:rPr>
          <w:lang w:val="ru-RU"/>
        </w:rPr>
        <w:t>30</w:t>
      </w:r>
      <w:r>
        <w:t xml:space="preserve"> - Модуль Bluetooth HC06, который подходит для Bluetooth 2.0/2.1</w:t>
      </w:r>
    </w:p>
    <w:p w14:paraId="034893E6" w14:textId="77777777" w:rsidR="00195674" w:rsidRDefault="00195674" w:rsidP="00195674">
      <w:pPr>
        <w:ind w:firstLine="709"/>
        <w:jc w:val="both"/>
      </w:pPr>
      <w:r>
        <w:rPr>
          <w:sz w:val="24"/>
          <w:szCs w:val="24"/>
        </w:rPr>
        <w:t xml:space="preserve">Если подходит Bluetooth 2.0/2.1, вместо </w:t>
      </w:r>
      <w:r>
        <w:rPr>
          <w:b/>
          <w:sz w:val="24"/>
          <w:szCs w:val="24"/>
        </w:rPr>
        <w:t xml:space="preserve">Bluno V2.0 </w:t>
      </w:r>
      <w:r>
        <w:rPr>
          <w:sz w:val="24"/>
          <w:szCs w:val="24"/>
        </w:rPr>
        <w:t xml:space="preserve">можно использовать Arduino Uno (вебсайт продукта: </w:t>
      </w:r>
      <w:hyperlink r:id="rId75">
        <w:r>
          <w:rPr>
            <w:rStyle w:val="InternetLink"/>
            <w:sz w:val="24"/>
            <w:szCs w:val="24"/>
          </w:rPr>
          <w:t>https://store.arduino.cc/arduino-uno-rev3</w:t>
        </w:r>
      </w:hyperlink>
      <w:r>
        <w:rPr>
          <w:sz w:val="24"/>
          <w:szCs w:val="24"/>
        </w:rPr>
        <w:t>) или его эквивалент.</w:t>
      </w:r>
    </w:p>
    <w:p w14:paraId="125E994D" w14:textId="77777777" w:rsidR="00195674" w:rsidRDefault="00195674" w:rsidP="00195674">
      <w:pPr>
        <w:ind w:firstLine="709"/>
        <w:jc w:val="both"/>
      </w:pPr>
      <w:r>
        <w:rPr>
          <w:sz w:val="24"/>
          <w:szCs w:val="24"/>
        </w:rPr>
        <w:t xml:space="preserve">Для того чтобы обеспечить енергией всю электрическую часть используется стартовая батарея </w:t>
      </w:r>
      <w:r>
        <w:rPr>
          <w:b/>
          <w:sz w:val="24"/>
          <w:szCs w:val="24"/>
        </w:rPr>
        <w:t>Outdoors YTX7L-</w:t>
      </w:r>
      <w:proofErr w:type="gramStart"/>
      <w:r>
        <w:rPr>
          <w:b/>
          <w:sz w:val="24"/>
          <w:szCs w:val="24"/>
        </w:rPr>
        <w:t>BS(</w:t>
      </w:r>
      <w:proofErr w:type="gramEnd"/>
      <w:r>
        <w:rPr>
          <w:b/>
          <w:sz w:val="24"/>
          <w:szCs w:val="24"/>
        </w:rPr>
        <w:t>GEL)</w:t>
      </w:r>
      <w:r>
        <w:rPr>
          <w:sz w:val="24"/>
          <w:szCs w:val="24"/>
        </w:rPr>
        <w:t xml:space="preserve"> с  номинальным напряжением 12В и емкостью 7Ач, начальый электрический ток 85A, вес –  2.25 kg.</w:t>
      </w:r>
    </w:p>
    <w:p w14:paraId="522BE209" w14:textId="77777777" w:rsidR="00195674" w:rsidRDefault="00195674" w:rsidP="00195674">
      <w:pPr>
        <w:ind w:firstLine="709"/>
        <w:jc w:val="both"/>
        <w:rPr>
          <w:sz w:val="24"/>
          <w:szCs w:val="24"/>
        </w:rPr>
      </w:pPr>
    </w:p>
    <w:p w14:paraId="788B538D" w14:textId="77777777" w:rsidR="00195674" w:rsidRDefault="00195674" w:rsidP="00195674">
      <w:pPr>
        <w:ind w:firstLine="709"/>
        <w:jc w:val="center"/>
        <w:rPr>
          <w:sz w:val="24"/>
          <w:szCs w:val="24"/>
        </w:rPr>
      </w:pPr>
      <w:r>
        <w:rPr>
          <w:noProof/>
          <w:lang w:val="uk-UA" w:eastAsia="uk-UA"/>
        </w:rPr>
        <w:drawing>
          <wp:inline distT="0" distB="0" distL="0" distR="0" wp14:anchorId="4317FC0C" wp14:editId="0A2D27F0">
            <wp:extent cx="1617345" cy="2023745"/>
            <wp:effectExtent l="0" t="0" r="0" b="0"/>
            <wp:docPr id="22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0"/>
                    <pic:cNvPicPr>
                      <a:picLocks noChangeAspect="1" noChangeArrowheads="1"/>
                    </pic:cNvPicPr>
                  </pic:nvPicPr>
                  <pic:blipFill>
                    <a:blip r:embed="rId76"/>
                    <a:srcRect l="3781" t="1365" r="37092" b="847"/>
                    <a:stretch>
                      <a:fillRect/>
                    </a:stretch>
                  </pic:blipFill>
                  <pic:spPr bwMode="auto">
                    <a:xfrm>
                      <a:off x="0" y="0"/>
                      <a:ext cx="1617345" cy="2023745"/>
                    </a:xfrm>
                    <a:prstGeom prst="rect">
                      <a:avLst/>
                    </a:prstGeom>
                  </pic:spPr>
                </pic:pic>
              </a:graphicData>
            </a:graphic>
          </wp:inline>
        </w:drawing>
      </w:r>
    </w:p>
    <w:p w14:paraId="141131BA" w14:textId="4137BFA2" w:rsidR="00195674" w:rsidRDefault="00195674" w:rsidP="00195674">
      <w:pPr>
        <w:pStyle w:val="afb"/>
      </w:pPr>
      <w:r>
        <w:t xml:space="preserve">Рис. </w:t>
      </w:r>
      <w:r w:rsidR="009F6FB2">
        <w:rPr>
          <w:lang w:val="ru-RU"/>
        </w:rPr>
        <w:t>31</w:t>
      </w:r>
      <w:r>
        <w:t xml:space="preserve"> - Аккумулятор Outdo MF Surerior GEL </w:t>
      </w:r>
    </w:p>
    <w:p w14:paraId="72AD5674" w14:textId="77777777" w:rsidR="00195674" w:rsidRDefault="00195674" w:rsidP="00195674">
      <w:pPr>
        <w:ind w:firstLine="709"/>
        <w:jc w:val="center"/>
        <w:rPr>
          <w:sz w:val="24"/>
          <w:szCs w:val="24"/>
        </w:rPr>
      </w:pPr>
    </w:p>
    <w:p w14:paraId="7EDA8E95" w14:textId="77777777" w:rsidR="00195674" w:rsidRPr="00F3697C" w:rsidRDefault="00195674" w:rsidP="00F3697C">
      <w:pPr>
        <w:pStyle w:val="3"/>
        <w:rPr>
          <w:b/>
        </w:rPr>
      </w:pPr>
      <w:bookmarkStart w:id="31" w:name="_Toc14266585"/>
      <w:r w:rsidRPr="00F3697C">
        <w:rPr>
          <w:b/>
        </w:rPr>
        <w:lastRenderedPageBreak/>
        <w:t>Главный дизайн платформы</w:t>
      </w:r>
      <w:bookmarkEnd w:id="31"/>
    </w:p>
    <w:p w14:paraId="219CE071" w14:textId="77777777" w:rsidR="00195674" w:rsidRDefault="00195674" w:rsidP="00195674">
      <w:pPr>
        <w:ind w:firstLine="709"/>
        <w:jc w:val="both"/>
        <w:rPr>
          <w:sz w:val="24"/>
          <w:szCs w:val="24"/>
        </w:rPr>
      </w:pPr>
    </w:p>
    <w:p w14:paraId="1A5B21B3" w14:textId="77777777" w:rsidR="00195674" w:rsidRDefault="00195674" w:rsidP="00195674">
      <w:pPr>
        <w:ind w:firstLine="709"/>
        <w:jc w:val="both"/>
      </w:pPr>
      <w:r>
        <w:rPr>
          <w:sz w:val="24"/>
          <w:szCs w:val="24"/>
        </w:rPr>
        <w:t xml:space="preserve">Было решено использовать фанеру толщиной 8мм для робочей поверхности платформы. Приняли именно такое решение, так как даный материал может быть легко обработан. Фанера достаточно жёстка и на неё легко установить необходимый манипулятор. </w:t>
      </w:r>
    </w:p>
    <w:p w14:paraId="352890EB" w14:textId="77777777" w:rsidR="00195674" w:rsidRDefault="00195674" w:rsidP="00195674">
      <w:pPr>
        <w:ind w:firstLine="709"/>
        <w:jc w:val="center"/>
        <w:rPr>
          <w:sz w:val="24"/>
          <w:szCs w:val="24"/>
        </w:rPr>
      </w:pPr>
      <w:r>
        <w:rPr>
          <w:noProof/>
          <w:lang w:val="uk-UA" w:eastAsia="uk-UA"/>
        </w:rPr>
        <w:drawing>
          <wp:inline distT="0" distB="0" distL="0" distR="0" wp14:anchorId="0161D1EC" wp14:editId="20BEF2E6">
            <wp:extent cx="3017520" cy="3314700"/>
            <wp:effectExtent l="0" t="0" r="0" b="0"/>
            <wp:docPr id="230" name="Picture 209" descr="платформ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9" descr="платформа дерево"/>
                    <pic:cNvPicPr>
                      <a:picLocks noChangeAspect="1" noChangeArrowheads="1"/>
                    </pic:cNvPicPr>
                  </pic:nvPicPr>
                  <pic:blipFill>
                    <a:blip r:embed="rId77"/>
                    <a:stretch>
                      <a:fillRect/>
                    </a:stretch>
                  </pic:blipFill>
                  <pic:spPr bwMode="auto">
                    <a:xfrm>
                      <a:off x="0" y="0"/>
                      <a:ext cx="3017520" cy="3314700"/>
                    </a:xfrm>
                    <a:prstGeom prst="rect">
                      <a:avLst/>
                    </a:prstGeom>
                  </pic:spPr>
                </pic:pic>
              </a:graphicData>
            </a:graphic>
          </wp:inline>
        </w:drawing>
      </w:r>
    </w:p>
    <w:p w14:paraId="704C4662" w14:textId="5535111D" w:rsidR="00195674" w:rsidRDefault="00195674" w:rsidP="00195674">
      <w:pPr>
        <w:pStyle w:val="afb"/>
      </w:pPr>
      <w:r>
        <w:t xml:space="preserve">Рис. </w:t>
      </w:r>
      <w:r w:rsidR="009F6FB2">
        <w:rPr>
          <w:lang w:val="ru-RU"/>
        </w:rPr>
        <w:t>32</w:t>
      </w:r>
      <w:r>
        <w:t xml:space="preserve"> - Схема платформы</w:t>
      </w:r>
    </w:p>
    <w:p w14:paraId="3E672911" w14:textId="77777777" w:rsidR="00195674" w:rsidRPr="00F3697C" w:rsidRDefault="00195674" w:rsidP="00F3697C">
      <w:pPr>
        <w:pStyle w:val="3"/>
        <w:rPr>
          <w:b/>
        </w:rPr>
      </w:pPr>
      <w:bookmarkStart w:id="32" w:name="_Toc14266586"/>
      <w:r w:rsidRPr="00F3697C">
        <w:rPr>
          <w:b/>
        </w:rPr>
        <w:t>Програмная часть платформы и конфигурация</w:t>
      </w:r>
      <w:bookmarkEnd w:id="32"/>
    </w:p>
    <w:p w14:paraId="169F37B0" w14:textId="77777777" w:rsidR="00195674" w:rsidRDefault="00195674" w:rsidP="00195674">
      <w:pPr>
        <w:pStyle w:val="afd"/>
        <w:spacing w:beforeAutospacing="0" w:afterAutospacing="0"/>
        <w:ind w:firstLine="709"/>
        <w:jc w:val="both"/>
        <w:textAlignment w:val="baseline"/>
        <w:rPr>
          <w:lang w:val="en-US"/>
        </w:rPr>
      </w:pPr>
    </w:p>
    <w:p w14:paraId="75280B7D" w14:textId="77777777" w:rsidR="00195674" w:rsidRDefault="00195674" w:rsidP="00195674">
      <w:pPr>
        <w:pStyle w:val="afd"/>
        <w:spacing w:beforeAutospacing="0" w:afterAutospacing="0"/>
        <w:ind w:firstLine="709"/>
        <w:jc w:val="both"/>
        <w:textAlignment w:val="baseline"/>
      </w:pPr>
      <w:r>
        <w:rPr>
          <w:lang w:val="en-US"/>
        </w:rPr>
        <w:t xml:space="preserve">Для того чтобы реализовать програмную часть проекта был использован открытый ресурс </w:t>
      </w:r>
      <w:r>
        <w:rPr>
          <w:b/>
          <w:lang w:val="en-US"/>
        </w:rPr>
        <w:t>RemoteXY</w:t>
      </w:r>
      <w:r>
        <w:rPr>
          <w:lang w:val="en-US"/>
        </w:rPr>
        <w:t xml:space="preserve">. Это система для разработки и использования мобильных графических интерфейсоф для управления контроллерами со смартфона либо планшета. </w:t>
      </w:r>
    </w:p>
    <w:p w14:paraId="1C4DAF3A" w14:textId="77777777" w:rsidR="00195674" w:rsidRDefault="00195674" w:rsidP="00195674">
      <w:pPr>
        <w:rPr>
          <w:sz w:val="24"/>
          <w:szCs w:val="24"/>
        </w:rPr>
      </w:pPr>
      <w:r>
        <w:rPr>
          <w:noProof/>
          <w:sz w:val="24"/>
          <w:szCs w:val="24"/>
          <w:lang w:val="uk-UA" w:eastAsia="uk-UA"/>
        </w:rPr>
        <w:drawing>
          <wp:anchor distT="0" distB="0" distL="114300" distR="123190" simplePos="0" relativeHeight="251662336" behindDoc="0" locked="0" layoutInCell="1" allowOverlap="1" wp14:anchorId="587922D1" wp14:editId="3A399949">
            <wp:simplePos x="0" y="0"/>
            <wp:positionH relativeFrom="column">
              <wp:posOffset>324485</wp:posOffset>
            </wp:positionH>
            <wp:positionV relativeFrom="paragraph">
              <wp:posOffset>236855</wp:posOffset>
            </wp:positionV>
            <wp:extent cx="5172710" cy="2689225"/>
            <wp:effectExtent l="0" t="0" r="0" b="0"/>
            <wp:wrapTopAndBottom/>
            <wp:docPr id="23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2"/>
                    <pic:cNvPicPr>
                      <a:picLocks noChangeAspect="1" noChangeArrowheads="1"/>
                    </pic:cNvPicPr>
                  </pic:nvPicPr>
                  <pic:blipFill>
                    <a:blip r:embed="rId78"/>
                    <a:srcRect l="492" t="6213" r="2149" b="26317"/>
                    <a:stretch>
                      <a:fillRect/>
                    </a:stretch>
                  </pic:blipFill>
                  <pic:spPr bwMode="auto">
                    <a:xfrm>
                      <a:off x="0" y="0"/>
                      <a:ext cx="5172710" cy="2689225"/>
                    </a:xfrm>
                    <a:prstGeom prst="rect">
                      <a:avLst/>
                    </a:prstGeom>
                  </pic:spPr>
                </pic:pic>
              </a:graphicData>
            </a:graphic>
          </wp:anchor>
        </w:drawing>
      </w:r>
    </w:p>
    <w:p w14:paraId="6B47FE70" w14:textId="6782DC97" w:rsidR="00195674" w:rsidRDefault="00195674" w:rsidP="00195674">
      <w:pPr>
        <w:pStyle w:val="afb"/>
      </w:pPr>
      <w:r>
        <w:lastRenderedPageBreak/>
        <w:t xml:space="preserve">Рис. </w:t>
      </w:r>
      <w:r w:rsidR="009F6FB2">
        <w:rPr>
          <w:lang w:val="ru-RU"/>
        </w:rPr>
        <w:t>33</w:t>
      </w:r>
      <w:r>
        <w:t xml:space="preserve"> </w:t>
      </w:r>
      <w:r w:rsidR="009F6FB2">
        <w:t>–</w:t>
      </w:r>
      <w:r>
        <w:t xml:space="preserve"> </w:t>
      </w:r>
      <w:r w:rsidR="009F6FB2">
        <w:rPr>
          <w:lang w:val="ru-RU"/>
        </w:rPr>
        <w:t xml:space="preserve">Вид страницы </w:t>
      </w:r>
      <w:r>
        <w:t>ресурс</w:t>
      </w:r>
      <w:r w:rsidR="009F6FB2">
        <w:rPr>
          <w:lang w:val="ru-RU"/>
        </w:rPr>
        <w:t>а</w:t>
      </w:r>
      <w:r>
        <w:t xml:space="preserve"> </w:t>
      </w:r>
      <w:hyperlink r:id="rId79">
        <w:r>
          <w:rPr>
            <w:rStyle w:val="InternetLink"/>
          </w:rPr>
          <w:t>http://remotexy.com/en/</w:t>
        </w:r>
      </w:hyperlink>
    </w:p>
    <w:p w14:paraId="43F8FBA2" w14:textId="77777777" w:rsidR="00195674" w:rsidRDefault="00195674" w:rsidP="00195674">
      <w:pPr>
        <w:rPr>
          <w:sz w:val="24"/>
          <w:szCs w:val="24"/>
        </w:rPr>
      </w:pPr>
    </w:p>
    <w:p w14:paraId="41DA53E3" w14:textId="54060A60" w:rsidR="00195674" w:rsidRDefault="00195674" w:rsidP="002F6EF5">
      <w:pPr>
        <w:jc w:val="both"/>
      </w:pPr>
      <w:r>
        <w:rPr>
          <w:sz w:val="24"/>
          <w:szCs w:val="24"/>
        </w:rPr>
        <w:t xml:space="preserve">Система включает следующие компоненты: редактор для мобильных графических интерфейсов для контроллеров (достуный по ссылке </w:t>
      </w:r>
      <w:hyperlink r:id="rId80">
        <w:r>
          <w:rPr>
            <w:rStyle w:val="InternetLink"/>
            <w:sz w:val="24"/>
            <w:szCs w:val="24"/>
          </w:rPr>
          <w:t>http://remotexy.com/en/</w:t>
        </w:r>
      </w:hyperlink>
      <w:r>
        <w:rPr>
          <w:sz w:val="24"/>
          <w:szCs w:val="24"/>
        </w:rPr>
        <w:t xml:space="preserve"> ) и мобильное приложение RemoteXY, которое позволяет пользователю подключатся к контроллеру для показа графического интерфейсов (данное приложение можно загрузить с App Store или Google Play по следующей ссылке </w:t>
      </w:r>
      <w:hyperlink r:id="rId81">
        <w:r>
          <w:rPr>
            <w:rStyle w:val="InternetLink"/>
            <w:sz w:val="24"/>
            <w:szCs w:val="24"/>
          </w:rPr>
          <w:t>http://remotexy.com/en/download/</w:t>
        </w:r>
      </w:hyperlink>
      <w:r>
        <w:rPr>
          <w:sz w:val="24"/>
          <w:szCs w:val="24"/>
        </w:rPr>
        <w:t xml:space="preserve">). </w:t>
      </w:r>
      <w:proofErr w:type="gramStart"/>
      <w:r>
        <w:rPr>
          <w:sz w:val="24"/>
          <w:szCs w:val="24"/>
        </w:rPr>
        <w:t xml:space="preserve">Кофигурация графического пользовательского интерфейса (ГПИ) </w:t>
      </w:r>
      <w:r w:rsidR="009F6FB2">
        <w:rPr>
          <w:sz w:val="24"/>
          <w:szCs w:val="24"/>
          <w:lang w:val="ru-RU"/>
        </w:rPr>
        <w:t>загружается</w:t>
      </w:r>
      <w:r>
        <w:rPr>
          <w:sz w:val="24"/>
          <w:szCs w:val="24"/>
        </w:rPr>
        <w:t xml:space="preserve"> в контроллер</w:t>
      </w:r>
      <w:r w:rsidR="009F6FB2">
        <w:rPr>
          <w:sz w:val="24"/>
          <w:szCs w:val="24"/>
          <w:lang w:val="ru-RU"/>
        </w:rPr>
        <w:t>,</w:t>
      </w:r>
      <w:r>
        <w:rPr>
          <w:sz w:val="24"/>
          <w:szCs w:val="24"/>
        </w:rPr>
        <w:t xml:space="preserve"> </w:t>
      </w:r>
      <w:r w:rsidR="009F6FB2">
        <w:rPr>
          <w:sz w:val="24"/>
          <w:szCs w:val="24"/>
          <w:lang w:val="ru-RU"/>
        </w:rPr>
        <w:t xml:space="preserve">а также и </w:t>
      </w:r>
      <w:r>
        <w:rPr>
          <w:sz w:val="24"/>
          <w:szCs w:val="24"/>
        </w:rPr>
        <w:t>в мобильное приложение через контроллер.</w:t>
      </w:r>
      <w:proofErr w:type="gramEnd"/>
      <w:r w:rsidR="009F6FB2">
        <w:rPr>
          <w:sz w:val="24"/>
          <w:szCs w:val="24"/>
          <w:lang w:val="ru-RU"/>
        </w:rPr>
        <w:t xml:space="preserve"> </w:t>
      </w:r>
      <w:proofErr w:type="gramStart"/>
      <w:r>
        <w:rPr>
          <w:sz w:val="24"/>
          <w:szCs w:val="24"/>
        </w:rPr>
        <w:t>Из одного мобильного приложения вы можете контролировать несколько устройств.</w:t>
      </w:r>
      <w:proofErr w:type="gramEnd"/>
    </w:p>
    <w:p w14:paraId="6FD103BA" w14:textId="77777777" w:rsidR="00195674" w:rsidRDefault="00195674" w:rsidP="002F6EF5">
      <w:pPr>
        <w:pStyle w:val="Default"/>
        <w:jc w:val="both"/>
      </w:pPr>
      <w:r>
        <w:rPr>
          <w:rFonts w:cstheme="minorHAnsi"/>
          <w:lang w:val="en-US"/>
        </w:rPr>
        <w:t xml:space="preserve">Поддерживаются следующие методы связи между контроллером и мобильным устройством: </w:t>
      </w:r>
    </w:p>
    <w:p w14:paraId="4088F5B9" w14:textId="77777777" w:rsidR="00195674" w:rsidRDefault="00195674" w:rsidP="002F6EF5">
      <w:pPr>
        <w:pStyle w:val="Default"/>
        <w:ind w:left="720"/>
        <w:jc w:val="both"/>
        <w:rPr>
          <w:rFonts w:asciiTheme="minorHAnsi" w:eastAsia="Times" w:hAnsiTheme="minorHAnsi" w:cstheme="minorHAnsi"/>
          <w:lang w:val="en-US"/>
        </w:rPr>
      </w:pPr>
      <w:r>
        <w:rPr>
          <w:rFonts w:cstheme="minorHAnsi"/>
          <w:lang w:val="en-US"/>
        </w:rPr>
        <w:t>-Bluetooth;</w:t>
      </w:r>
    </w:p>
    <w:p w14:paraId="61479D7C" w14:textId="77777777" w:rsidR="00195674" w:rsidRDefault="00195674" w:rsidP="002F6EF5">
      <w:pPr>
        <w:pStyle w:val="Default"/>
        <w:ind w:left="720"/>
        <w:jc w:val="both"/>
      </w:pPr>
      <w:r>
        <w:rPr>
          <w:rFonts w:cstheme="minorHAnsi"/>
          <w:lang w:val="en-US"/>
        </w:rPr>
        <w:t>-WiFi – поддерживается режим клиента и режим хот-спот;</w:t>
      </w:r>
    </w:p>
    <w:p w14:paraId="137191BD" w14:textId="77777777" w:rsidR="00195674" w:rsidRDefault="00195674" w:rsidP="002F6EF5">
      <w:pPr>
        <w:pStyle w:val="Default"/>
        <w:ind w:left="720"/>
        <w:jc w:val="both"/>
        <w:rPr>
          <w:rFonts w:asciiTheme="minorHAnsi" w:eastAsia="Times" w:hAnsiTheme="minorHAnsi" w:cstheme="minorHAnsi"/>
          <w:lang w:val="en-US"/>
        </w:rPr>
      </w:pPr>
      <w:r>
        <w:rPr>
          <w:rFonts w:cstheme="minorHAnsi"/>
          <w:lang w:val="en-US"/>
        </w:rPr>
        <w:t>-Ethernet within IP address or URL;</w:t>
      </w:r>
    </w:p>
    <w:p w14:paraId="06F0C486" w14:textId="77777777" w:rsidR="00195674" w:rsidRDefault="00195674" w:rsidP="002F6EF5">
      <w:pPr>
        <w:pStyle w:val="Default"/>
        <w:ind w:left="720"/>
        <w:jc w:val="both"/>
      </w:pPr>
      <w:r>
        <w:rPr>
          <w:rFonts w:cstheme="minorHAnsi"/>
          <w:lang w:val="en-US"/>
        </w:rPr>
        <w:t>-Интернет с любой точки с помощью облачных технологий;</w:t>
      </w:r>
    </w:p>
    <w:p w14:paraId="5DAFF962" w14:textId="77777777" w:rsidR="00195674" w:rsidRDefault="00195674" w:rsidP="002F6EF5">
      <w:pPr>
        <w:pStyle w:val="Default"/>
        <w:ind w:left="720"/>
        <w:jc w:val="both"/>
      </w:pPr>
      <w:r>
        <w:rPr>
          <w:rFonts w:cstheme="minorHAnsi"/>
          <w:lang w:val="en-US"/>
        </w:rPr>
        <w:t>Операционные системы, которые поддерживаются: IOS и Android.</w:t>
      </w:r>
    </w:p>
    <w:p w14:paraId="42FF00FD" w14:textId="77777777" w:rsidR="00195674" w:rsidRDefault="00195674" w:rsidP="002F6EF5">
      <w:pPr>
        <w:pStyle w:val="Default"/>
        <w:ind w:left="720"/>
        <w:jc w:val="both"/>
        <w:rPr>
          <w:rFonts w:asciiTheme="minorHAnsi" w:eastAsia="Times" w:hAnsiTheme="minorHAnsi" w:cstheme="minorHAnsi"/>
          <w:lang w:val="en-US"/>
        </w:rPr>
      </w:pPr>
    </w:p>
    <w:p w14:paraId="4BD5C253" w14:textId="77777777" w:rsidR="00195674" w:rsidRDefault="00195674" w:rsidP="002F6EF5">
      <w:pPr>
        <w:pStyle w:val="Default"/>
        <w:jc w:val="both"/>
      </w:pPr>
      <w:r>
        <w:rPr>
          <w:rFonts w:cstheme="minorHAnsi"/>
          <w:lang w:val="en-US"/>
        </w:rPr>
        <w:t>Сервис RemoteXY позволяет разробатывать любой графический интерфейс используя элементы контроля, индикации и формализации в любой комбинации. Вы можете разробатывать интерфейс располагая элементы на экране используя онлайн редактор.</w:t>
      </w:r>
    </w:p>
    <w:p w14:paraId="628CD0E1" w14:textId="77777777" w:rsidR="00195674" w:rsidRDefault="00195674" w:rsidP="002F6EF5">
      <w:pPr>
        <w:pStyle w:val="Default"/>
        <w:jc w:val="both"/>
      </w:pPr>
      <w:r>
        <w:rPr>
          <w:rFonts w:cstheme="minorHAnsi"/>
          <w:lang w:val="en-US"/>
        </w:rPr>
        <w:t xml:space="preserve">После того как графический интрефейс разработан можно получить исходный код програмы для микроконтроллера, который имплементирует ваш интерфейс. Исходный код есть структурой для взаимодействия вашей програмы с элементами контроля и индикации. Таким образом, вы можете легко интегрировать систему контроля в задачу для которой вы создаете ваше устройство. </w:t>
      </w:r>
    </w:p>
    <w:p w14:paraId="4F3622B3" w14:textId="77777777" w:rsidR="00195674" w:rsidRDefault="00195674" w:rsidP="002F6EF5">
      <w:pPr>
        <w:pStyle w:val="Default"/>
        <w:jc w:val="both"/>
        <w:rPr>
          <w:rFonts w:ascii="Times New Roman" w:eastAsia="Times" w:hAnsi="Times New Roman" w:cs="Times New Roman"/>
          <w:lang w:val="en-US"/>
        </w:rPr>
      </w:pPr>
    </w:p>
    <w:p w14:paraId="6ADE1A7F" w14:textId="77777777" w:rsidR="00195674" w:rsidRDefault="00195674" w:rsidP="002F6EF5">
      <w:pPr>
        <w:pStyle w:val="Default"/>
        <w:jc w:val="both"/>
      </w:pPr>
      <w:r>
        <w:rPr>
          <w:rFonts w:cstheme="minorHAnsi"/>
          <w:lang w:val="en-US"/>
        </w:rPr>
        <w:t>На сайте ресурса (</w:t>
      </w:r>
      <w:hyperlink r:id="rId82">
        <w:r>
          <w:rPr>
            <w:rStyle w:val="Hyperlink0"/>
            <w:rFonts w:eastAsia="Calibri" w:cstheme="minorHAnsi"/>
            <w:sz w:val="24"/>
            <w:szCs w:val="24"/>
          </w:rPr>
          <w:t>http://remotexy.com/en/</w:t>
        </w:r>
      </w:hyperlink>
      <w:r>
        <w:rPr>
          <w:rStyle w:val="None"/>
          <w:rFonts w:cstheme="minorHAnsi"/>
          <w:lang w:val="en-US"/>
        </w:rPr>
        <w:t xml:space="preserve">) создайте графический интерфейс. Для того чтобы это сделать выберите нужный тип безпроводного соединения, контроллер, Bluetooth модуль, среду для разроботки в подменю </w:t>
      </w:r>
      <w:r>
        <w:rPr>
          <w:rStyle w:val="None"/>
          <w:rFonts w:cstheme="minorHAnsi"/>
          <w:b/>
          <w:bCs/>
          <w:lang w:val="en-US"/>
        </w:rPr>
        <w:t>Configuration</w:t>
      </w:r>
      <w:r>
        <w:rPr>
          <w:rStyle w:val="None"/>
          <w:rFonts w:cstheme="minorHAnsi"/>
          <w:lang w:val="en-US"/>
        </w:rPr>
        <w:t xml:space="preserve">. Затем, из меню </w:t>
      </w:r>
      <w:r>
        <w:rPr>
          <w:rStyle w:val="None"/>
          <w:rFonts w:cstheme="minorHAnsi"/>
          <w:b/>
          <w:bCs/>
          <w:lang w:val="en-US"/>
        </w:rPr>
        <w:t>Controls</w:t>
      </w:r>
      <w:r>
        <w:rPr>
          <w:rStyle w:val="None"/>
          <w:rFonts w:cstheme="minorHAnsi"/>
          <w:lang w:val="en-US"/>
        </w:rPr>
        <w:t>, выделите и перетащите в виртуальный экран смартфона те элементы контроля, которые вам необходимы:</w:t>
      </w:r>
    </w:p>
    <w:p w14:paraId="65AB626F" w14:textId="77777777" w:rsidR="00195674" w:rsidRDefault="00195674" w:rsidP="002F6EF5">
      <w:pPr>
        <w:pStyle w:val="Default"/>
        <w:jc w:val="both"/>
      </w:pPr>
      <w:r>
        <w:rPr>
          <w:rStyle w:val="None"/>
          <w:rFonts w:eastAsia="Arial" w:cstheme="minorHAnsi"/>
          <w:lang w:val="en-US"/>
        </w:rPr>
        <w:tab/>
      </w:r>
      <w:r>
        <w:rPr>
          <w:rStyle w:val="None"/>
          <w:rFonts w:cstheme="minorHAnsi"/>
          <w:b/>
          <w:bCs/>
          <w:lang w:val="en-US"/>
        </w:rPr>
        <w:t>Switch</w:t>
      </w:r>
      <w:r>
        <w:rPr>
          <w:rStyle w:val="None"/>
          <w:rFonts w:cstheme="minorHAnsi"/>
          <w:lang w:val="en-US"/>
        </w:rPr>
        <w:t xml:space="preserve"> – используется для включения и выключения контроля движения платформы;</w:t>
      </w:r>
    </w:p>
    <w:p w14:paraId="7AEC3687" w14:textId="77777777" w:rsidR="00195674" w:rsidRDefault="00195674" w:rsidP="002F6EF5">
      <w:pPr>
        <w:pStyle w:val="Default"/>
        <w:jc w:val="both"/>
      </w:pPr>
      <w:r>
        <w:rPr>
          <w:rStyle w:val="None"/>
          <w:rFonts w:eastAsia="Arial" w:cstheme="minorHAnsi"/>
          <w:lang w:val="en-US"/>
        </w:rPr>
        <w:tab/>
      </w:r>
      <w:r>
        <w:rPr>
          <w:rStyle w:val="None"/>
          <w:rFonts w:cstheme="minorHAnsi"/>
          <w:b/>
          <w:bCs/>
          <w:lang w:val="en-US"/>
        </w:rPr>
        <w:t>Slider</w:t>
      </w:r>
      <w:r>
        <w:rPr>
          <w:rStyle w:val="None"/>
          <w:rFonts w:cstheme="minorHAnsi"/>
          <w:lang w:val="en-US"/>
        </w:rPr>
        <w:t xml:space="preserve"> – позволяет регулировать максимальную скорость движения платформы;</w:t>
      </w:r>
    </w:p>
    <w:p w14:paraId="52F4E30F" w14:textId="77777777" w:rsidR="00195674" w:rsidRDefault="00195674" w:rsidP="002F6EF5">
      <w:pPr>
        <w:pStyle w:val="Default"/>
        <w:jc w:val="both"/>
      </w:pPr>
      <w:r>
        <w:rPr>
          <w:rStyle w:val="None"/>
          <w:rFonts w:eastAsia="Arial" w:cstheme="minorHAnsi"/>
          <w:lang w:val="en-US"/>
        </w:rPr>
        <w:tab/>
      </w:r>
      <w:r>
        <w:rPr>
          <w:rStyle w:val="None"/>
          <w:rFonts w:cstheme="minorHAnsi"/>
          <w:b/>
          <w:bCs/>
          <w:lang w:val="it-IT"/>
        </w:rPr>
        <w:t>Button</w:t>
      </w:r>
      <w:r>
        <w:rPr>
          <w:rStyle w:val="None"/>
          <w:rFonts w:cstheme="minorHAnsi"/>
          <w:lang w:val="en-US"/>
        </w:rPr>
        <w:t xml:space="preserve"> – исполюзуется для звукового сигнала о предупреждения;</w:t>
      </w:r>
    </w:p>
    <w:p w14:paraId="17B7A6C5" w14:textId="77777777" w:rsidR="00195674" w:rsidRDefault="00195674" w:rsidP="002F6EF5">
      <w:pPr>
        <w:pStyle w:val="Default"/>
        <w:ind w:left="709"/>
        <w:jc w:val="both"/>
      </w:pPr>
      <w:r>
        <w:rPr>
          <w:rStyle w:val="None"/>
          <w:rFonts w:ascii="Times New Roman" w:eastAsia="Arial" w:hAnsi="Times New Roman" w:cs="Times New Roman"/>
          <w:lang w:val="en-US"/>
        </w:rPr>
        <w:tab/>
      </w:r>
      <w:r>
        <w:rPr>
          <w:b/>
        </w:rPr>
        <w:t>Joystick</w:t>
      </w:r>
      <w:r>
        <w:t xml:space="preserve"> –</w:t>
      </w:r>
      <w:r>
        <w:rPr>
          <w:color w:val="222222"/>
          <w:shd w:val="clear" w:color="auto" w:fill="FFFFFF"/>
        </w:rPr>
        <w:t xml:space="preserve"> джойстик</w:t>
      </w:r>
      <w:r>
        <w:rPr>
          <w:shd w:val="clear" w:color="auto" w:fill="FFFFFF"/>
        </w:rPr>
        <w:t>, пропорциональный управляющий элемент, который позволяет передавать микроконтроллеру изменения координат устройства в двух координатах</w:t>
      </w:r>
      <w:r>
        <w:t>: x и y. Джойстик контролируется пальцем двигая ползунок в рамках зоны и позволяет изменять коодинаты в в границах от-100 до 100 для каждой из осей. Джойстик также включает в себя центрирующею кнопку и контроль акселерометра (G-sensor).</w:t>
      </w:r>
    </w:p>
    <w:p w14:paraId="7B8591C1" w14:textId="77777777" w:rsidR="00195674" w:rsidRDefault="00195674" w:rsidP="002F6EF5">
      <w:pPr>
        <w:ind w:firstLine="709"/>
        <w:jc w:val="both"/>
        <w:rPr>
          <w:sz w:val="24"/>
          <w:szCs w:val="24"/>
        </w:rPr>
      </w:pPr>
    </w:p>
    <w:p w14:paraId="4E35902C" w14:textId="77777777" w:rsidR="00195674" w:rsidRDefault="00195674" w:rsidP="00195674">
      <w:pPr>
        <w:jc w:val="center"/>
        <w:rPr>
          <w:sz w:val="24"/>
          <w:szCs w:val="24"/>
        </w:rPr>
      </w:pPr>
      <w:r>
        <w:rPr>
          <w:noProof/>
          <w:lang w:val="uk-UA" w:eastAsia="uk-UA"/>
        </w:rPr>
        <w:lastRenderedPageBreak/>
        <w:drawing>
          <wp:inline distT="0" distB="0" distL="0" distR="0" wp14:anchorId="4EBA5026" wp14:editId="5CA19858">
            <wp:extent cx="4736465" cy="2813685"/>
            <wp:effectExtent l="0" t="0" r="0" b="0"/>
            <wp:docPr id="23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8"/>
                    <pic:cNvPicPr>
                      <a:picLocks noChangeAspect="1" noChangeArrowheads="1"/>
                    </pic:cNvPicPr>
                  </pic:nvPicPr>
                  <pic:blipFill>
                    <a:blip r:embed="rId83"/>
                    <a:srcRect l="3131" t="11581" r="6013" b="16427"/>
                    <a:stretch>
                      <a:fillRect/>
                    </a:stretch>
                  </pic:blipFill>
                  <pic:spPr bwMode="auto">
                    <a:xfrm>
                      <a:off x="0" y="0"/>
                      <a:ext cx="4736465" cy="2813685"/>
                    </a:xfrm>
                    <a:prstGeom prst="rect">
                      <a:avLst/>
                    </a:prstGeom>
                  </pic:spPr>
                </pic:pic>
              </a:graphicData>
            </a:graphic>
          </wp:inline>
        </w:drawing>
      </w:r>
    </w:p>
    <w:p w14:paraId="77E8D9F2" w14:textId="1F6496F5" w:rsidR="00195674" w:rsidRDefault="00195674" w:rsidP="00195674">
      <w:pPr>
        <w:pStyle w:val="afb"/>
      </w:pPr>
      <w:r>
        <w:t xml:space="preserve">Рис. </w:t>
      </w:r>
      <w:r w:rsidR="009F6FB2">
        <w:rPr>
          <w:lang w:val="ru-RU"/>
        </w:rPr>
        <w:t>34</w:t>
      </w:r>
      <w:r>
        <w:t>- Создание графического интерфейса</w:t>
      </w:r>
    </w:p>
    <w:p w14:paraId="3AFE23AF" w14:textId="77777777" w:rsidR="00195674" w:rsidRDefault="00195674" w:rsidP="00195674">
      <w:pPr>
        <w:rPr>
          <w:sz w:val="24"/>
          <w:szCs w:val="24"/>
        </w:rPr>
      </w:pPr>
    </w:p>
    <w:p w14:paraId="42ABB356" w14:textId="3919E130" w:rsidR="00195674" w:rsidRDefault="009F6FB2" w:rsidP="00195674">
      <w:pPr>
        <w:ind w:firstLine="709"/>
        <w:jc w:val="both"/>
      </w:pPr>
      <w:r>
        <w:rPr>
          <w:noProof/>
          <w:sz w:val="24"/>
          <w:szCs w:val="24"/>
          <w:lang w:val="uk-UA" w:eastAsia="uk-UA"/>
        </w:rPr>
        <w:drawing>
          <wp:anchor distT="0" distB="0" distL="114300" distR="117475" simplePos="0" relativeHeight="251667456" behindDoc="0" locked="0" layoutInCell="1" allowOverlap="1" wp14:anchorId="3E5E604E" wp14:editId="5C7A69E8">
            <wp:simplePos x="0" y="0"/>
            <wp:positionH relativeFrom="column">
              <wp:posOffset>-635</wp:posOffset>
            </wp:positionH>
            <wp:positionV relativeFrom="paragraph">
              <wp:posOffset>741680</wp:posOffset>
            </wp:positionV>
            <wp:extent cx="6087110" cy="2279650"/>
            <wp:effectExtent l="0" t="0" r="8890" b="6350"/>
            <wp:wrapTopAndBottom/>
            <wp:docPr id="23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1"/>
                    <pic:cNvPicPr>
                      <a:picLocks noChangeAspect="1" noChangeArrowheads="1"/>
                    </pic:cNvPicPr>
                  </pic:nvPicPr>
                  <pic:blipFill>
                    <a:blip r:embed="rId84"/>
                    <a:srcRect l="10650" t="16427" r="12006" b="41529"/>
                    <a:stretch>
                      <a:fillRect/>
                    </a:stretch>
                  </pic:blipFill>
                  <pic:spPr bwMode="auto">
                    <a:xfrm>
                      <a:off x="0" y="0"/>
                      <a:ext cx="6087110" cy="2279650"/>
                    </a:xfrm>
                    <a:prstGeom prst="rect">
                      <a:avLst/>
                    </a:prstGeom>
                  </pic:spPr>
                </pic:pic>
              </a:graphicData>
            </a:graphic>
            <wp14:sizeRelH relativeFrom="margin">
              <wp14:pctWidth>0</wp14:pctWidth>
            </wp14:sizeRelH>
            <wp14:sizeRelV relativeFrom="margin">
              <wp14:pctHeight>0</wp14:pctHeight>
            </wp14:sizeRelV>
          </wp:anchor>
        </w:drawing>
      </w:r>
      <w:r w:rsidR="00195674">
        <w:rPr>
          <w:sz w:val="24"/>
          <w:szCs w:val="24"/>
        </w:rPr>
        <w:t>После того как создан графический интерфейс можно получить ссылки для загрузки исходного кода и библиотеки RemoteXY для микроконтроллера и приложения для смартфона (планшета):</w:t>
      </w:r>
    </w:p>
    <w:p w14:paraId="500BBE03" w14:textId="52379347" w:rsidR="00195674" w:rsidRDefault="00195674" w:rsidP="00195674">
      <w:pPr>
        <w:ind w:firstLine="709"/>
        <w:jc w:val="center"/>
        <w:rPr>
          <w:sz w:val="24"/>
          <w:szCs w:val="24"/>
        </w:rPr>
      </w:pPr>
    </w:p>
    <w:p w14:paraId="6D8555C6" w14:textId="77777777" w:rsidR="00195674" w:rsidRDefault="00195674" w:rsidP="002F6EF5">
      <w:pPr>
        <w:ind w:firstLine="709"/>
        <w:jc w:val="both"/>
      </w:pPr>
      <w:r>
        <w:rPr>
          <w:sz w:val="24"/>
          <w:szCs w:val="24"/>
        </w:rPr>
        <w:t>После загрузки исходного кода необходимо добавить части кода для управления платформой, таким образом связивая их с именами переменных элементов графического интерфейса. Далее нужно расположить компоненты платформы и соеденить их электричкски. На платформе устанавливается переключатель, который отключает электронику от батареи.</w:t>
      </w:r>
    </w:p>
    <w:p w14:paraId="2F388138" w14:textId="77777777" w:rsidR="00195674" w:rsidRDefault="00195674" w:rsidP="00195674">
      <w:pPr>
        <w:spacing w:before="6804"/>
        <w:rPr>
          <w:sz w:val="24"/>
          <w:szCs w:val="24"/>
        </w:rPr>
      </w:pPr>
      <w:r>
        <w:rPr>
          <w:noProof/>
          <w:sz w:val="24"/>
          <w:szCs w:val="24"/>
          <w:lang w:val="uk-UA" w:eastAsia="uk-UA"/>
        </w:rPr>
        <w:lastRenderedPageBreak/>
        <w:drawing>
          <wp:anchor distT="0" distB="0" distL="114300" distR="114300" simplePos="0" relativeHeight="251663360" behindDoc="0" locked="0" layoutInCell="1" allowOverlap="1" wp14:anchorId="5ACF64E6" wp14:editId="615EBF2B">
            <wp:simplePos x="0" y="0"/>
            <wp:positionH relativeFrom="column">
              <wp:posOffset>2957195</wp:posOffset>
            </wp:positionH>
            <wp:positionV relativeFrom="paragraph">
              <wp:posOffset>236855</wp:posOffset>
            </wp:positionV>
            <wp:extent cx="2877820" cy="2160270"/>
            <wp:effectExtent l="0" t="0" r="0" b="0"/>
            <wp:wrapTopAndBottom/>
            <wp:docPr id="23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0"/>
                    <pic:cNvPicPr>
                      <a:picLocks noChangeAspect="1" noChangeArrowheads="1"/>
                    </pic:cNvPicPr>
                  </pic:nvPicPr>
                  <pic:blipFill>
                    <a:blip r:embed="rId85"/>
                    <a:stretch>
                      <a:fillRect/>
                    </a:stretch>
                  </pic:blipFill>
                  <pic:spPr bwMode="auto">
                    <a:xfrm>
                      <a:off x="0" y="0"/>
                      <a:ext cx="2877820" cy="2160270"/>
                    </a:xfrm>
                    <a:prstGeom prst="rect">
                      <a:avLst/>
                    </a:prstGeom>
                  </pic:spPr>
                </pic:pic>
              </a:graphicData>
            </a:graphic>
          </wp:anchor>
        </w:drawing>
      </w:r>
      <w:r>
        <w:rPr>
          <w:noProof/>
          <w:sz w:val="24"/>
          <w:szCs w:val="24"/>
          <w:lang w:val="uk-UA" w:eastAsia="uk-UA"/>
        </w:rPr>
        <w:drawing>
          <wp:anchor distT="0" distB="0" distL="114300" distR="114300" simplePos="0" relativeHeight="251664384" behindDoc="0" locked="0" layoutInCell="1" allowOverlap="1" wp14:anchorId="0AD8B8E1" wp14:editId="37394490">
            <wp:simplePos x="0" y="0"/>
            <wp:positionH relativeFrom="column">
              <wp:posOffset>-16510</wp:posOffset>
            </wp:positionH>
            <wp:positionV relativeFrom="paragraph">
              <wp:posOffset>236220</wp:posOffset>
            </wp:positionV>
            <wp:extent cx="2877820" cy="2160270"/>
            <wp:effectExtent l="0" t="0" r="0" b="0"/>
            <wp:wrapTopAndBottom/>
            <wp:docPr id="23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9"/>
                    <pic:cNvPicPr>
                      <a:picLocks noChangeAspect="1" noChangeArrowheads="1"/>
                    </pic:cNvPicPr>
                  </pic:nvPicPr>
                  <pic:blipFill>
                    <a:blip r:embed="rId86"/>
                    <a:stretch>
                      <a:fillRect/>
                    </a:stretch>
                  </pic:blipFill>
                  <pic:spPr bwMode="auto">
                    <a:xfrm>
                      <a:off x="0" y="0"/>
                      <a:ext cx="2877820" cy="2160270"/>
                    </a:xfrm>
                    <a:prstGeom prst="rect">
                      <a:avLst/>
                    </a:prstGeom>
                  </pic:spPr>
                </pic:pic>
              </a:graphicData>
            </a:graphic>
          </wp:anchor>
        </w:drawing>
      </w:r>
    </w:p>
    <w:p w14:paraId="25C21797" w14:textId="62BAA82B" w:rsidR="00195674" w:rsidRDefault="00195674" w:rsidP="00195674">
      <w:pPr>
        <w:pStyle w:val="afb"/>
      </w:pPr>
      <w:r>
        <w:t xml:space="preserve">Рис. </w:t>
      </w:r>
      <w:r w:rsidR="009F6FB2">
        <w:rPr>
          <w:lang w:val="ru-RU"/>
        </w:rPr>
        <w:t>35</w:t>
      </w:r>
      <w:r>
        <w:t xml:space="preserve"> - Внешний вид мобильной платформы</w:t>
      </w:r>
    </w:p>
    <w:p w14:paraId="220FB1F5" w14:textId="77777777" w:rsidR="00195674" w:rsidRDefault="00195674" w:rsidP="00195674">
      <w:pPr>
        <w:ind w:firstLine="709"/>
        <w:jc w:val="both"/>
      </w:pPr>
      <w:r>
        <w:rPr>
          <w:noProof/>
          <w:lang w:val="uk-UA" w:eastAsia="uk-UA"/>
        </w:rPr>
        <w:drawing>
          <wp:anchor distT="0" distB="0" distL="114300" distR="114300" simplePos="0" relativeHeight="251668480" behindDoc="0" locked="0" layoutInCell="1" allowOverlap="1" wp14:anchorId="2B082453" wp14:editId="72666016">
            <wp:simplePos x="0" y="0"/>
            <wp:positionH relativeFrom="column">
              <wp:posOffset>454660</wp:posOffset>
            </wp:positionH>
            <wp:positionV relativeFrom="paragraph">
              <wp:posOffset>1518920</wp:posOffset>
            </wp:positionV>
            <wp:extent cx="14605" cy="0"/>
            <wp:effectExtent l="0" t="0" r="0" b="0"/>
            <wp:wrapTopAndBottom/>
            <wp:docPr id="23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8"/>
                    <pic:cNvPicPr>
                      <a:picLocks noChangeAspect="1" noChangeArrowheads="1"/>
                    </pic:cNvPicPr>
                  </pic:nvPicPr>
                  <pic:blipFill>
                    <a:blip r:embed="rId87"/>
                    <a:srcRect t="25439" r="1830" b="8572"/>
                    <a:stretch>
                      <a:fillRect/>
                    </a:stretch>
                  </pic:blipFill>
                  <pic:spPr bwMode="auto">
                    <a:xfrm>
                      <a:off x="0" y="0"/>
                      <a:ext cx="14605" cy="0"/>
                    </a:xfrm>
                    <a:prstGeom prst="rect">
                      <a:avLst/>
                    </a:prstGeom>
                  </pic:spPr>
                </pic:pic>
              </a:graphicData>
            </a:graphic>
          </wp:anchor>
        </w:drawing>
      </w:r>
      <w:r>
        <w:rPr>
          <w:sz w:val="24"/>
          <w:szCs w:val="24"/>
        </w:rPr>
        <w:t>После этого через USB порт исполюзуя Arduino IDE загружается програма в микроконтроллер и включаем питание батареи. Когда модуль Bluetooth платформы и смартфон связаны управляющий интерфейс через Bluetooth будет загружен на мобильное устройство с помощью которого будет управлятся платформа. Для контроля платформой с любого мобильного устройства на него необходимо установить приложение RemoteXY   (</w:t>
      </w:r>
      <w:hyperlink r:id="rId88">
        <w:r>
          <w:rPr>
            <w:rStyle w:val="InternetLink"/>
            <w:sz w:val="24"/>
            <w:szCs w:val="24"/>
          </w:rPr>
          <w:t>http://remotexy.com/en/download/</w:t>
        </w:r>
      </w:hyperlink>
      <w:r>
        <w:rPr>
          <w:sz w:val="24"/>
          <w:szCs w:val="24"/>
        </w:rPr>
        <w:t xml:space="preserve">), включить Bluetooth и связать устройства с помощью модуля HC06 Bluetooth. После запуска RemoteXY, требуется выбрать связанный модуль </w:t>
      </w:r>
      <w:proofErr w:type="gramStart"/>
      <w:r>
        <w:rPr>
          <w:sz w:val="24"/>
          <w:szCs w:val="24"/>
        </w:rPr>
        <w:t>и  графический</w:t>
      </w:r>
      <w:proofErr w:type="gramEnd"/>
      <w:r>
        <w:rPr>
          <w:sz w:val="24"/>
          <w:szCs w:val="24"/>
        </w:rPr>
        <w:t xml:space="preserve"> управляющий интерфейс появится на экране мобильного устройства.</w:t>
      </w:r>
    </w:p>
    <w:p w14:paraId="4F2ABD06" w14:textId="77444D8E" w:rsidR="00195674" w:rsidRDefault="002F6EF5" w:rsidP="00195674">
      <w:pPr>
        <w:ind w:firstLine="709"/>
        <w:jc w:val="both"/>
        <w:rPr>
          <w:sz w:val="24"/>
          <w:szCs w:val="24"/>
        </w:rPr>
      </w:pPr>
      <w:r>
        <w:rPr>
          <w:noProof/>
          <w:sz w:val="20"/>
          <w:lang w:val="uk-UA" w:eastAsia="uk-UA"/>
        </w:rPr>
        <w:drawing>
          <wp:anchor distT="0" distB="0" distL="114300" distR="114300" simplePos="0" relativeHeight="251670528" behindDoc="0" locked="0" layoutInCell="1" allowOverlap="1" wp14:anchorId="5ACA9B61" wp14:editId="0D7021CE">
            <wp:simplePos x="0" y="0"/>
            <wp:positionH relativeFrom="column">
              <wp:posOffset>680085</wp:posOffset>
            </wp:positionH>
            <wp:positionV relativeFrom="paragraph">
              <wp:posOffset>245110</wp:posOffset>
            </wp:positionV>
            <wp:extent cx="4729480" cy="2350135"/>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5438" r="1828" b="8571"/>
                    <a:stretch/>
                  </pic:blipFill>
                  <pic:spPr bwMode="auto">
                    <a:xfrm>
                      <a:off x="0" y="0"/>
                      <a:ext cx="4729480" cy="235013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271C9" w14:textId="7F944C69" w:rsidR="00195674" w:rsidRDefault="00195674" w:rsidP="002F6EF5">
      <w:pPr>
        <w:pStyle w:val="afb"/>
        <w:ind w:firstLine="720"/>
      </w:pPr>
    </w:p>
    <w:p w14:paraId="33F4075C" w14:textId="7C6ABE69" w:rsidR="00195674" w:rsidRDefault="00195674" w:rsidP="00195674">
      <w:pPr>
        <w:pStyle w:val="afb"/>
      </w:pPr>
      <w:r>
        <w:t xml:space="preserve">Рис. </w:t>
      </w:r>
      <w:r w:rsidR="009F6FB2">
        <w:rPr>
          <w:lang w:val="ru-RU"/>
        </w:rPr>
        <w:t>36</w:t>
      </w:r>
      <w:r>
        <w:t xml:space="preserve"> - Мобильная платформа с управлением с помощью смартфона</w:t>
      </w:r>
    </w:p>
    <w:p w14:paraId="33CB1802" w14:textId="77777777" w:rsidR="00195674" w:rsidRDefault="00195674" w:rsidP="002F6EF5">
      <w:pPr>
        <w:jc w:val="both"/>
      </w:pPr>
      <w:r>
        <w:rPr>
          <w:lang w:val="en-US" w:eastAsia="en-US"/>
        </w:rPr>
        <w:t xml:space="preserve">Финальная версия исходного кода и больше деталей можно найти по следующей ссылке- </w:t>
      </w:r>
      <w:hyperlink r:id="rId89">
        <w:r>
          <w:rPr>
            <w:rStyle w:val="InternetLink"/>
            <w:lang w:val="en-US" w:eastAsia="en-US"/>
          </w:rPr>
          <w:t>http://itm.kpi.ua/proekti-fab-lab/mobilna-platforma-z-keruvannyam-vid-smartfona/</w:t>
        </w:r>
      </w:hyperlink>
      <w:r>
        <w:rPr>
          <w:lang w:val="en-US" w:eastAsia="en-US"/>
        </w:rPr>
        <w:t xml:space="preserve"> </w:t>
      </w:r>
      <w:bookmarkEnd w:id="27"/>
    </w:p>
    <w:p w14:paraId="300C7123" w14:textId="77777777" w:rsidR="0096560D" w:rsidRDefault="0096560D">
      <w:pPr>
        <w:rPr>
          <w:rFonts w:asciiTheme="minorHAnsi" w:hAnsiTheme="minorHAnsi"/>
          <w:b/>
          <w:sz w:val="28"/>
          <w:lang w:val="en-US" w:eastAsia="en-US"/>
        </w:rPr>
      </w:pPr>
    </w:p>
    <w:sectPr w:rsidR="0096560D">
      <w:headerReference w:type="default" r:id="rId90"/>
      <w:footerReference w:type="default" r:id="rId91"/>
      <w:pgSz w:w="12240" w:h="15840"/>
      <w:pgMar w:top="1134" w:right="851" w:bottom="1134" w:left="1701" w:header="709" w:footer="45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46ABC" w14:textId="77777777" w:rsidR="00771D72" w:rsidRDefault="00771D72">
      <w:r>
        <w:separator/>
      </w:r>
    </w:p>
  </w:endnote>
  <w:endnote w:type="continuationSeparator" w:id="0">
    <w:p w14:paraId="631DF9E1" w14:textId="77777777" w:rsidR="00771D72" w:rsidRDefault="0077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Tahoma"/>
    <w:charset w:val="A1"/>
    <w:family w:val="swiss"/>
    <w:pitch w:val="variable"/>
    <w:sig w:usb0="00000001" w:usb1="4000205B" w:usb2="00000028" w:usb3="00000000" w:csb0="0000019F" w:csb1="00000000"/>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Noto Sans CJK SC Regular">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574281"/>
      <w:docPartObj>
        <w:docPartGallery w:val="Page Numbers (Bottom of Page)"/>
        <w:docPartUnique/>
      </w:docPartObj>
    </w:sdtPr>
    <w:sdtContent>
      <w:p w14:paraId="5B148CCD" w14:textId="77777777" w:rsidR="00077857" w:rsidRDefault="00077857">
        <w:pPr>
          <w:pStyle w:val="a6"/>
          <w:jc w:val="right"/>
        </w:pPr>
        <w:r>
          <w:rPr>
            <w:rFonts w:asciiTheme="minorHAnsi" w:hAnsiTheme="minorHAnsi"/>
            <w:i/>
            <w:szCs w:val="22"/>
            <w:lang w:val="en-US"/>
          </w:rPr>
          <w:t>ERASMUS+ FABLAB WP3 –</w:t>
        </w:r>
        <w:r>
          <w:rPr>
            <w:rFonts w:asciiTheme="minorHAnsi" w:hAnsiTheme="minorHAnsi"/>
            <w:i/>
            <w:szCs w:val="22"/>
            <w:highlight w:val="white"/>
            <w:lang w:val="en-US"/>
          </w:rPr>
          <w:t>Разработка учебных курсов</w:t>
        </w:r>
        <w:r>
          <w:rPr>
            <w:rFonts w:asciiTheme="minorHAnsi" w:hAnsiTheme="minorHAnsi"/>
            <w:i/>
            <w:szCs w:val="22"/>
            <w:shd w:val="clear" w:color="auto" w:fill="FFFFFF"/>
            <w:lang w:val="en-US"/>
          </w:rPr>
          <w:tab/>
        </w:r>
        <w:r>
          <w:rPr>
            <w:rFonts w:asciiTheme="minorHAnsi" w:hAnsiTheme="minorHAnsi"/>
            <w:b/>
            <w:i/>
            <w:color w:val="FF0000"/>
            <w:sz w:val="24"/>
            <w:szCs w:val="22"/>
            <w:highlight w:val="white"/>
            <w:lang w:val="en-US"/>
          </w:rPr>
          <w:fldChar w:fldCharType="begin"/>
        </w:r>
        <w:r>
          <w:instrText>PAGE</w:instrText>
        </w:r>
        <w:r>
          <w:fldChar w:fldCharType="separate"/>
        </w:r>
        <w:r w:rsidR="00FF0419">
          <w:rPr>
            <w:noProof/>
          </w:rPr>
          <w:t>4</w:t>
        </w:r>
        <w:r>
          <w:fldChar w:fldCharType="end"/>
        </w:r>
      </w:p>
    </w:sdtContent>
  </w:sdt>
  <w:p w14:paraId="3E6A761B" w14:textId="77777777" w:rsidR="00077857" w:rsidRDefault="000778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B9B1A" w14:textId="77777777" w:rsidR="00771D72" w:rsidRDefault="00771D72">
      <w:r>
        <w:separator/>
      </w:r>
    </w:p>
  </w:footnote>
  <w:footnote w:type="continuationSeparator" w:id="0">
    <w:p w14:paraId="71534404" w14:textId="77777777" w:rsidR="00771D72" w:rsidRDefault="00771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DEB86" w14:textId="77777777" w:rsidR="00077857" w:rsidRDefault="00077857">
    <w:pPr>
      <w:tabs>
        <w:tab w:val="right" w:pos="9639"/>
      </w:tabs>
      <w:jc w:val="center"/>
    </w:pPr>
    <w:r>
      <w:rPr>
        <w:sz w:val="20"/>
        <w:lang w:val="en-US"/>
      </w:rPr>
      <w:t xml:space="preserve">OP3.2.6 </w:t>
    </w:r>
    <w:r>
      <w:rPr>
        <w:color w:val="0070C0"/>
        <w:sz w:val="20"/>
        <w:lang w:val="en-US"/>
      </w:rPr>
      <w:t>Быстрое прототипирование</w:t>
    </w:r>
    <w:r>
      <w:rPr>
        <w:sz w:val="20"/>
        <w:lang w:val="en-US"/>
      </w:rPr>
      <w:tab/>
      <w:t>561536-</w:t>
    </w:r>
    <w:r>
      <w:rPr>
        <w:sz w:val="20"/>
      </w:rPr>
      <w:t>EPP</w:t>
    </w:r>
    <w:r>
      <w:rPr>
        <w:sz w:val="20"/>
        <w:lang w:val="en-US"/>
      </w:rPr>
      <w:t>-1-2015-1-</w:t>
    </w:r>
    <w:r>
      <w:rPr>
        <w:sz w:val="20"/>
      </w:rPr>
      <w:t>UK</w:t>
    </w:r>
    <w:r>
      <w:rPr>
        <w:sz w:val="20"/>
        <w:lang w:val="en-US"/>
      </w:rPr>
      <w:t>-</w:t>
    </w:r>
    <w:r>
      <w:rPr>
        <w:sz w:val="20"/>
      </w:rPr>
      <w:t>EPPKA</w:t>
    </w:r>
    <w:r>
      <w:rPr>
        <w:sz w:val="20"/>
        <w:lang w:val="en-US"/>
      </w:rPr>
      <w:t>2-</w:t>
    </w:r>
    <w:r>
      <w:rPr>
        <w:sz w:val="20"/>
      </w:rPr>
      <w:t>CBHE</w:t>
    </w:r>
    <w:r>
      <w:rPr>
        <w:sz w:val="20"/>
        <w:lang w:val="en-US"/>
      </w:rPr>
      <w:t>-</w:t>
    </w:r>
    <w:r>
      <w:rPr>
        <w:sz w:val="20"/>
      </w:rPr>
      <w:t>JP</w:t>
    </w:r>
  </w:p>
  <w:p w14:paraId="7DF1615F" w14:textId="77777777" w:rsidR="00077857" w:rsidRDefault="00077857">
    <w:pPr>
      <w:pStyle w:val="a4"/>
    </w:pPr>
  </w:p>
  <w:p w14:paraId="303176B8" w14:textId="77777777" w:rsidR="00077857" w:rsidRDefault="000778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D65A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E08B8"/>
    <w:multiLevelType w:val="hybridMultilevel"/>
    <w:tmpl w:val="53BCC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538AF"/>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9E0830"/>
    <w:multiLevelType w:val="hybridMultilevel"/>
    <w:tmpl w:val="B3C05062"/>
    <w:lvl w:ilvl="0" w:tplc="EF204D3E">
      <w:start w:val="2"/>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1506729"/>
    <w:multiLevelType w:val="multilevel"/>
    <w:tmpl w:val="C88412AE"/>
    <w:lvl w:ilvl="0">
      <w:start w:val="1"/>
      <w:numFmt w:val="decimal"/>
      <w:pStyle w:val="1"/>
      <w:lvlText w:val="%1"/>
      <w:lvlJc w:val="left"/>
      <w:pPr>
        <w:ind w:left="-454" w:hanging="397"/>
      </w:pPr>
      <w:rPr>
        <w:rFonts w:hint="default"/>
      </w:rPr>
    </w:lvl>
    <w:lvl w:ilvl="1">
      <w:start w:val="1"/>
      <w:numFmt w:val="decimal"/>
      <w:pStyle w:val="2"/>
      <w:lvlText w:val="%1.%2"/>
      <w:lvlJc w:val="left"/>
      <w:pPr>
        <w:ind w:left="-454" w:firstLine="57"/>
      </w:pPr>
      <w:rPr>
        <w:rFonts w:hint="default"/>
      </w:rPr>
    </w:lvl>
    <w:lvl w:ilvl="2">
      <w:start w:val="1"/>
      <w:numFmt w:val="decimal"/>
      <w:pStyle w:val="3"/>
      <w:lvlText w:val="%1.%2.%3"/>
      <w:lvlJc w:val="left"/>
      <w:pPr>
        <w:ind w:left="1389" w:firstLine="454"/>
      </w:pPr>
      <w:rPr>
        <w:rFonts w:hint="default"/>
        <w:sz w:val="24"/>
      </w:rPr>
    </w:lvl>
    <w:lvl w:ilvl="3">
      <w:start w:val="1"/>
      <w:numFmt w:val="decimal"/>
      <w:pStyle w:val="4"/>
      <w:lvlText w:val="%1.%2.%3.%4"/>
      <w:lvlJc w:val="left"/>
      <w:pPr>
        <w:ind w:left="-454" w:firstLine="737"/>
      </w:pPr>
      <w:rPr>
        <w:rFonts w:hint="default"/>
      </w:rPr>
    </w:lvl>
    <w:lvl w:ilvl="4">
      <w:start w:val="1"/>
      <w:numFmt w:val="decimal"/>
      <w:pStyle w:val="5"/>
      <w:lvlText w:val="%1.%2.%3.%4.%5"/>
      <w:lvlJc w:val="left"/>
      <w:pPr>
        <w:ind w:left="157" w:hanging="1008"/>
      </w:pPr>
      <w:rPr>
        <w:rFonts w:hint="default"/>
      </w:rPr>
    </w:lvl>
    <w:lvl w:ilvl="5">
      <w:start w:val="1"/>
      <w:numFmt w:val="decimal"/>
      <w:pStyle w:val="6"/>
      <w:lvlText w:val="%1.%2.%3.%4.%5.%6"/>
      <w:lvlJc w:val="left"/>
      <w:pPr>
        <w:ind w:left="301" w:hanging="1152"/>
      </w:pPr>
      <w:rPr>
        <w:rFonts w:hint="default"/>
      </w:rPr>
    </w:lvl>
    <w:lvl w:ilvl="6">
      <w:start w:val="1"/>
      <w:numFmt w:val="decimal"/>
      <w:pStyle w:val="7"/>
      <w:lvlText w:val="%1.%2.%3.%4.%5.%6.%7"/>
      <w:lvlJc w:val="left"/>
      <w:pPr>
        <w:ind w:left="445" w:hanging="1296"/>
      </w:pPr>
      <w:rPr>
        <w:rFonts w:hint="default"/>
      </w:rPr>
    </w:lvl>
    <w:lvl w:ilvl="7">
      <w:start w:val="1"/>
      <w:numFmt w:val="decimal"/>
      <w:pStyle w:val="8"/>
      <w:lvlText w:val="%1.%2.%3.%4.%5.%6.%7.%8"/>
      <w:lvlJc w:val="left"/>
      <w:pPr>
        <w:ind w:left="589" w:hanging="1440"/>
      </w:pPr>
      <w:rPr>
        <w:rFonts w:hint="default"/>
      </w:rPr>
    </w:lvl>
    <w:lvl w:ilvl="8">
      <w:start w:val="1"/>
      <w:numFmt w:val="decimal"/>
      <w:pStyle w:val="9"/>
      <w:lvlText w:val="%1.%2.%3.%4.%5.%6.%7.%8.%9"/>
      <w:lvlJc w:val="left"/>
      <w:pPr>
        <w:ind w:left="733" w:hanging="1584"/>
      </w:pPr>
      <w:rPr>
        <w:rFonts w:hint="default"/>
      </w:rPr>
    </w:lvl>
  </w:abstractNum>
  <w:abstractNum w:abstractNumId="5">
    <w:nsid w:val="17706011"/>
    <w:multiLevelType w:val="multilevel"/>
    <w:tmpl w:val="8A985BFA"/>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DD7FFD"/>
    <w:multiLevelType w:val="multilevel"/>
    <w:tmpl w:val="D778A04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FB31C6"/>
    <w:multiLevelType w:val="multilevel"/>
    <w:tmpl w:val="5EAA0BB6"/>
    <w:lvl w:ilvl="0">
      <w:start w:val="1"/>
      <w:numFmt w:val="decimal"/>
      <w:lvlText w:val="%1."/>
      <w:lvlJc w:val="left"/>
      <w:pPr>
        <w:ind w:left="720" w:hanging="360"/>
      </w:pPr>
      <w:rPr>
        <w:rFonts w:hint="default"/>
      </w:rPr>
    </w:lvl>
    <w:lvl w:ilvl="1">
      <w:start w:val="1"/>
      <w:numFmt w:val="decimal"/>
      <w:isLgl/>
      <w:lvlText w:val="%1.%2."/>
      <w:lvlJc w:val="left"/>
      <w:pPr>
        <w:ind w:left="1200" w:hanging="660"/>
      </w:pPr>
      <w:rPr>
        <w:rFonts w:asciiTheme="minorHAnsi" w:hAnsiTheme="minorHAnsi" w:hint="default"/>
        <w:b/>
        <w:sz w:val="28"/>
      </w:rPr>
    </w:lvl>
    <w:lvl w:ilvl="2">
      <w:start w:val="3"/>
      <w:numFmt w:val="decimal"/>
      <w:isLgl/>
      <w:lvlText w:val="%1.%2.%3."/>
      <w:lvlJc w:val="left"/>
      <w:pPr>
        <w:ind w:left="1440" w:hanging="720"/>
      </w:pPr>
      <w:rPr>
        <w:rFonts w:asciiTheme="minorHAnsi" w:hAnsiTheme="minorHAnsi" w:hint="default"/>
        <w:b/>
        <w:sz w:val="28"/>
      </w:rPr>
    </w:lvl>
    <w:lvl w:ilvl="3">
      <w:start w:val="1"/>
      <w:numFmt w:val="decimal"/>
      <w:isLgl/>
      <w:lvlText w:val="%1.%2.%3.%4."/>
      <w:lvlJc w:val="left"/>
      <w:pPr>
        <w:ind w:left="1620" w:hanging="720"/>
      </w:pPr>
      <w:rPr>
        <w:rFonts w:asciiTheme="minorHAnsi" w:hAnsiTheme="minorHAnsi" w:hint="default"/>
        <w:b/>
        <w:sz w:val="28"/>
      </w:rPr>
    </w:lvl>
    <w:lvl w:ilvl="4">
      <w:start w:val="1"/>
      <w:numFmt w:val="decimal"/>
      <w:isLgl/>
      <w:lvlText w:val="%1.%2.%3.%4.%5."/>
      <w:lvlJc w:val="left"/>
      <w:pPr>
        <w:ind w:left="2160" w:hanging="1080"/>
      </w:pPr>
      <w:rPr>
        <w:rFonts w:asciiTheme="minorHAnsi" w:hAnsiTheme="minorHAnsi" w:hint="default"/>
        <w:b/>
        <w:sz w:val="28"/>
      </w:rPr>
    </w:lvl>
    <w:lvl w:ilvl="5">
      <w:start w:val="1"/>
      <w:numFmt w:val="decimal"/>
      <w:isLgl/>
      <w:lvlText w:val="%1.%2.%3.%4.%5.%6."/>
      <w:lvlJc w:val="left"/>
      <w:pPr>
        <w:ind w:left="2340" w:hanging="1080"/>
      </w:pPr>
      <w:rPr>
        <w:rFonts w:asciiTheme="minorHAnsi" w:hAnsiTheme="minorHAnsi" w:hint="default"/>
        <w:b/>
        <w:sz w:val="28"/>
      </w:rPr>
    </w:lvl>
    <w:lvl w:ilvl="6">
      <w:start w:val="1"/>
      <w:numFmt w:val="decimal"/>
      <w:isLgl/>
      <w:lvlText w:val="%1.%2.%3.%4.%5.%6.%7."/>
      <w:lvlJc w:val="left"/>
      <w:pPr>
        <w:ind w:left="2880" w:hanging="1440"/>
      </w:pPr>
      <w:rPr>
        <w:rFonts w:asciiTheme="minorHAnsi" w:hAnsiTheme="minorHAnsi" w:hint="default"/>
        <w:b/>
        <w:sz w:val="28"/>
      </w:rPr>
    </w:lvl>
    <w:lvl w:ilvl="7">
      <w:start w:val="1"/>
      <w:numFmt w:val="decimal"/>
      <w:isLgl/>
      <w:lvlText w:val="%1.%2.%3.%4.%5.%6.%7.%8."/>
      <w:lvlJc w:val="left"/>
      <w:pPr>
        <w:ind w:left="3060" w:hanging="1440"/>
      </w:pPr>
      <w:rPr>
        <w:rFonts w:asciiTheme="minorHAnsi" w:hAnsiTheme="minorHAnsi" w:hint="default"/>
        <w:b/>
        <w:sz w:val="28"/>
      </w:rPr>
    </w:lvl>
    <w:lvl w:ilvl="8">
      <w:start w:val="1"/>
      <w:numFmt w:val="decimal"/>
      <w:isLgl/>
      <w:lvlText w:val="%1.%2.%3.%4.%5.%6.%7.%8.%9."/>
      <w:lvlJc w:val="left"/>
      <w:pPr>
        <w:ind w:left="3600" w:hanging="1800"/>
      </w:pPr>
      <w:rPr>
        <w:rFonts w:asciiTheme="minorHAnsi" w:hAnsiTheme="minorHAnsi" w:hint="default"/>
        <w:b/>
        <w:sz w:val="28"/>
      </w:rPr>
    </w:lvl>
  </w:abstractNum>
  <w:abstractNum w:abstractNumId="8">
    <w:nsid w:val="270F2661"/>
    <w:multiLevelType w:val="hybridMultilevel"/>
    <w:tmpl w:val="3B0C8B8C"/>
    <w:lvl w:ilvl="0" w:tplc="EF204D3E">
      <w:start w:val="2"/>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7C867AF"/>
    <w:multiLevelType w:val="multilevel"/>
    <w:tmpl w:val="9A52CE80"/>
    <w:lvl w:ilvl="0">
      <w:start w:val="2"/>
      <w:numFmt w:val="decimal"/>
      <w:lvlText w:val="%1"/>
      <w:lvlJc w:val="left"/>
      <w:pPr>
        <w:ind w:left="580" w:hanging="580"/>
      </w:pPr>
      <w:rPr>
        <w:rFonts w:hint="default"/>
        <w:b/>
        <w:sz w:val="28"/>
      </w:rPr>
    </w:lvl>
    <w:lvl w:ilvl="1">
      <w:start w:val="1"/>
      <w:numFmt w:val="decimal"/>
      <w:lvlText w:val="%1.%2"/>
      <w:lvlJc w:val="left"/>
      <w:pPr>
        <w:ind w:left="940" w:hanging="580"/>
      </w:pPr>
      <w:rPr>
        <w:rFonts w:hint="default"/>
        <w:b/>
        <w:sz w:val="28"/>
      </w:rPr>
    </w:lvl>
    <w:lvl w:ilvl="2">
      <w:start w:val="2"/>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320" w:hanging="1440"/>
      </w:pPr>
      <w:rPr>
        <w:rFonts w:hint="default"/>
        <w:b/>
        <w:sz w:val="28"/>
      </w:rPr>
    </w:lvl>
  </w:abstractNum>
  <w:abstractNum w:abstractNumId="10">
    <w:nsid w:val="2D3035A4"/>
    <w:multiLevelType w:val="hybridMultilevel"/>
    <w:tmpl w:val="07860326"/>
    <w:lvl w:ilvl="0" w:tplc="EF204D3E">
      <w:start w:val="2"/>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BE86B7E"/>
    <w:multiLevelType w:val="multilevel"/>
    <w:tmpl w:val="A1CA6E64"/>
    <w:lvl w:ilvl="0">
      <w:start w:val="1"/>
      <w:numFmt w:val="decimal"/>
      <w:lvlText w:val="%1."/>
      <w:lvlJc w:val="left"/>
      <w:pPr>
        <w:ind w:left="720" w:hanging="360"/>
      </w:pPr>
      <w:rPr>
        <w:rFonts w:hint="default"/>
      </w:rPr>
    </w:lvl>
    <w:lvl w:ilvl="1">
      <w:start w:val="1"/>
      <w:numFmt w:val="decimal"/>
      <w:isLgl/>
      <w:lvlText w:val="%1.%2."/>
      <w:lvlJc w:val="left"/>
      <w:pPr>
        <w:ind w:left="1200" w:hanging="660"/>
      </w:pPr>
      <w:rPr>
        <w:rFonts w:asciiTheme="minorHAnsi" w:hAnsiTheme="minorHAnsi" w:hint="default"/>
        <w:b/>
        <w:sz w:val="28"/>
      </w:rPr>
    </w:lvl>
    <w:lvl w:ilvl="2">
      <w:start w:val="3"/>
      <w:numFmt w:val="decimal"/>
      <w:pStyle w:val="Heading"/>
      <w:isLgl/>
      <w:lvlText w:val="%1.%2.%3."/>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620" w:hanging="720"/>
      </w:pPr>
      <w:rPr>
        <w:rFonts w:asciiTheme="minorHAnsi" w:hAnsiTheme="minorHAnsi" w:hint="default"/>
        <w:b/>
        <w:sz w:val="28"/>
      </w:rPr>
    </w:lvl>
    <w:lvl w:ilvl="4">
      <w:start w:val="1"/>
      <w:numFmt w:val="decimal"/>
      <w:isLgl/>
      <w:lvlText w:val="%1.%2.%3.%4.%5."/>
      <w:lvlJc w:val="left"/>
      <w:pPr>
        <w:ind w:left="2160" w:hanging="1080"/>
      </w:pPr>
      <w:rPr>
        <w:rFonts w:asciiTheme="minorHAnsi" w:hAnsiTheme="minorHAnsi" w:hint="default"/>
        <w:b/>
        <w:sz w:val="28"/>
      </w:rPr>
    </w:lvl>
    <w:lvl w:ilvl="5">
      <w:start w:val="1"/>
      <w:numFmt w:val="decimal"/>
      <w:isLgl/>
      <w:lvlText w:val="%1.%2.%3.%4.%5.%6."/>
      <w:lvlJc w:val="left"/>
      <w:pPr>
        <w:ind w:left="2340" w:hanging="1080"/>
      </w:pPr>
      <w:rPr>
        <w:rFonts w:asciiTheme="minorHAnsi" w:hAnsiTheme="minorHAnsi" w:hint="default"/>
        <w:b/>
        <w:sz w:val="28"/>
      </w:rPr>
    </w:lvl>
    <w:lvl w:ilvl="6">
      <w:start w:val="1"/>
      <w:numFmt w:val="decimal"/>
      <w:isLgl/>
      <w:lvlText w:val="%1.%2.%3.%4.%5.%6.%7."/>
      <w:lvlJc w:val="left"/>
      <w:pPr>
        <w:ind w:left="2880" w:hanging="1440"/>
      </w:pPr>
      <w:rPr>
        <w:rFonts w:asciiTheme="minorHAnsi" w:hAnsiTheme="minorHAnsi" w:hint="default"/>
        <w:b/>
        <w:sz w:val="28"/>
      </w:rPr>
    </w:lvl>
    <w:lvl w:ilvl="7">
      <w:start w:val="1"/>
      <w:numFmt w:val="decimal"/>
      <w:isLgl/>
      <w:lvlText w:val="%1.%2.%3.%4.%5.%6.%7.%8."/>
      <w:lvlJc w:val="left"/>
      <w:pPr>
        <w:ind w:left="3060" w:hanging="1440"/>
      </w:pPr>
      <w:rPr>
        <w:rFonts w:asciiTheme="minorHAnsi" w:hAnsiTheme="minorHAnsi" w:hint="default"/>
        <w:b/>
        <w:sz w:val="28"/>
      </w:rPr>
    </w:lvl>
    <w:lvl w:ilvl="8">
      <w:start w:val="1"/>
      <w:numFmt w:val="decimal"/>
      <w:isLgl/>
      <w:lvlText w:val="%1.%2.%3.%4.%5.%6.%7.%8.%9."/>
      <w:lvlJc w:val="left"/>
      <w:pPr>
        <w:ind w:left="3600" w:hanging="1800"/>
      </w:pPr>
      <w:rPr>
        <w:rFonts w:asciiTheme="minorHAnsi" w:hAnsiTheme="minorHAnsi" w:hint="default"/>
        <w:b/>
        <w:sz w:val="28"/>
      </w:rPr>
    </w:lvl>
  </w:abstractNum>
  <w:abstractNum w:abstractNumId="12">
    <w:nsid w:val="40234A7F"/>
    <w:multiLevelType w:val="multilevel"/>
    <w:tmpl w:val="58E266B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448F72B5"/>
    <w:multiLevelType w:val="hybridMultilevel"/>
    <w:tmpl w:val="A5A411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6172442"/>
    <w:multiLevelType w:val="hybridMultilevel"/>
    <w:tmpl w:val="6CC63FA0"/>
    <w:lvl w:ilvl="0" w:tplc="EF204D3E">
      <w:start w:val="2"/>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FE4316C"/>
    <w:multiLevelType w:val="multilevel"/>
    <w:tmpl w:val="CE3A30AC"/>
    <w:lvl w:ilvl="0">
      <w:start w:val="1"/>
      <w:numFmt w:val="decimal"/>
      <w:lvlText w:val="%1"/>
      <w:lvlJc w:val="left"/>
      <w:pPr>
        <w:ind w:left="397" w:hanging="397"/>
      </w:pPr>
    </w:lvl>
    <w:lvl w:ilvl="1">
      <w:start w:val="1"/>
      <w:numFmt w:val="decimal"/>
      <w:lvlText w:val="%1.%2"/>
      <w:lvlJc w:val="left"/>
      <w:pPr>
        <w:ind w:left="397" w:firstLine="57"/>
      </w:pPr>
    </w:lvl>
    <w:lvl w:ilvl="2">
      <w:start w:val="1"/>
      <w:numFmt w:val="decimal"/>
      <w:lvlText w:val="%1.%2.%3"/>
      <w:lvlJc w:val="left"/>
      <w:pPr>
        <w:ind w:left="397" w:firstLine="454"/>
      </w:pPr>
    </w:lvl>
    <w:lvl w:ilvl="3">
      <w:start w:val="1"/>
      <w:numFmt w:val="decimal"/>
      <w:lvlText w:val="%1.%2.%3.%4"/>
      <w:lvlJc w:val="left"/>
      <w:pPr>
        <w:ind w:left="397" w:firstLine="737"/>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1643523"/>
    <w:multiLevelType w:val="hybridMultilevel"/>
    <w:tmpl w:val="94A877D4"/>
    <w:lvl w:ilvl="0" w:tplc="EF204D3E">
      <w:start w:val="2"/>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F8703D"/>
    <w:multiLevelType w:val="hybridMultilevel"/>
    <w:tmpl w:val="628AB820"/>
    <w:lvl w:ilvl="0" w:tplc="EF204D3E">
      <w:start w:val="2"/>
      <w:numFmt w:val="bullet"/>
      <w:lvlText w:val="•"/>
      <w:lvlJc w:val="left"/>
      <w:pPr>
        <w:ind w:left="1080" w:hanging="360"/>
      </w:pPr>
      <w:rPr>
        <w:rFonts w:ascii="Calibri" w:eastAsia="Calibri" w:hAnsi="Calibri" w:cs="Calibri"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CFC6C70"/>
    <w:multiLevelType w:val="multilevel"/>
    <w:tmpl w:val="A78E69D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32F603E"/>
    <w:multiLevelType w:val="multilevel"/>
    <w:tmpl w:val="01C08A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5251253"/>
    <w:multiLevelType w:val="hybridMultilevel"/>
    <w:tmpl w:val="D062DACA"/>
    <w:lvl w:ilvl="0" w:tplc="49F819C2">
      <w:start w:val="1"/>
      <w:numFmt w:val="bullet"/>
      <w:suff w:val="space"/>
      <w:lvlText w:val=""/>
      <w:lvlJc w:val="left"/>
      <w:pPr>
        <w:ind w:left="773" w:hanging="360"/>
      </w:pPr>
      <w:rPr>
        <w:rFonts w:ascii="Symbol" w:hAnsi="Symbol" w:hint="default"/>
        <w:lang w:val="en-US"/>
      </w:rPr>
    </w:lvl>
    <w:lvl w:ilvl="1" w:tplc="A7A0491E">
      <w:start w:val="1"/>
      <w:numFmt w:val="bullet"/>
      <w:lvlText w:val="–"/>
      <w:lvlJc w:val="left"/>
      <w:pPr>
        <w:ind w:left="1493" w:hanging="360"/>
      </w:pPr>
      <w:rPr>
        <w:rFonts w:ascii="Calibri" w:eastAsia="Calibri" w:hAnsi="Calibri" w:cs="Calibri" w:hint="default"/>
      </w:rPr>
    </w:lvl>
    <w:lvl w:ilvl="2" w:tplc="2F02B61A">
      <w:start w:val="1"/>
      <w:numFmt w:val="bullet"/>
      <w:lvlText w:val="-"/>
      <w:lvlJc w:val="left"/>
      <w:pPr>
        <w:ind w:left="2213" w:hanging="360"/>
      </w:pPr>
      <w:rPr>
        <w:rFonts w:ascii="Calibri" w:eastAsia="Calibri" w:hAnsi="Calibri" w:cs="Calibri" w:hint="default"/>
      </w:rPr>
    </w:lvl>
    <w:lvl w:ilvl="3" w:tplc="04220001">
      <w:start w:val="1"/>
      <w:numFmt w:val="bullet"/>
      <w:lvlText w:val=""/>
      <w:lvlJc w:val="left"/>
      <w:pPr>
        <w:ind w:left="2933" w:hanging="360"/>
      </w:pPr>
      <w:rPr>
        <w:rFonts w:ascii="Symbol" w:hAnsi="Symbol" w:hint="default"/>
      </w:rPr>
    </w:lvl>
    <w:lvl w:ilvl="4" w:tplc="04220003" w:tentative="1">
      <w:start w:val="1"/>
      <w:numFmt w:val="bullet"/>
      <w:lvlText w:val="o"/>
      <w:lvlJc w:val="left"/>
      <w:pPr>
        <w:ind w:left="3653" w:hanging="360"/>
      </w:pPr>
      <w:rPr>
        <w:rFonts w:ascii="Courier New" w:hAnsi="Courier New" w:cs="Courier New" w:hint="default"/>
      </w:rPr>
    </w:lvl>
    <w:lvl w:ilvl="5" w:tplc="04220005" w:tentative="1">
      <w:start w:val="1"/>
      <w:numFmt w:val="bullet"/>
      <w:lvlText w:val=""/>
      <w:lvlJc w:val="left"/>
      <w:pPr>
        <w:ind w:left="4373" w:hanging="360"/>
      </w:pPr>
      <w:rPr>
        <w:rFonts w:ascii="Wingdings" w:hAnsi="Wingdings" w:hint="default"/>
      </w:rPr>
    </w:lvl>
    <w:lvl w:ilvl="6" w:tplc="04220001" w:tentative="1">
      <w:start w:val="1"/>
      <w:numFmt w:val="bullet"/>
      <w:lvlText w:val=""/>
      <w:lvlJc w:val="left"/>
      <w:pPr>
        <w:ind w:left="5093" w:hanging="360"/>
      </w:pPr>
      <w:rPr>
        <w:rFonts w:ascii="Symbol" w:hAnsi="Symbol" w:hint="default"/>
      </w:rPr>
    </w:lvl>
    <w:lvl w:ilvl="7" w:tplc="04220003" w:tentative="1">
      <w:start w:val="1"/>
      <w:numFmt w:val="bullet"/>
      <w:lvlText w:val="o"/>
      <w:lvlJc w:val="left"/>
      <w:pPr>
        <w:ind w:left="5813" w:hanging="360"/>
      </w:pPr>
      <w:rPr>
        <w:rFonts w:ascii="Courier New" w:hAnsi="Courier New" w:cs="Courier New" w:hint="default"/>
      </w:rPr>
    </w:lvl>
    <w:lvl w:ilvl="8" w:tplc="04220005" w:tentative="1">
      <w:start w:val="1"/>
      <w:numFmt w:val="bullet"/>
      <w:lvlText w:val=""/>
      <w:lvlJc w:val="left"/>
      <w:pPr>
        <w:ind w:left="6533" w:hanging="360"/>
      </w:pPr>
      <w:rPr>
        <w:rFonts w:ascii="Wingdings" w:hAnsi="Wingdings" w:hint="default"/>
      </w:rPr>
    </w:lvl>
  </w:abstractNum>
  <w:abstractNum w:abstractNumId="21">
    <w:nsid w:val="695A00D6"/>
    <w:multiLevelType w:val="multilevel"/>
    <w:tmpl w:val="9A52CE80"/>
    <w:lvl w:ilvl="0">
      <w:start w:val="2"/>
      <w:numFmt w:val="decimal"/>
      <w:lvlText w:val="%1"/>
      <w:lvlJc w:val="left"/>
      <w:pPr>
        <w:ind w:left="580" w:hanging="580"/>
      </w:pPr>
      <w:rPr>
        <w:rFonts w:hint="default"/>
        <w:b/>
        <w:sz w:val="28"/>
      </w:rPr>
    </w:lvl>
    <w:lvl w:ilvl="1">
      <w:start w:val="1"/>
      <w:numFmt w:val="decimal"/>
      <w:lvlText w:val="%1.%2"/>
      <w:lvlJc w:val="left"/>
      <w:pPr>
        <w:ind w:left="940" w:hanging="580"/>
      </w:pPr>
      <w:rPr>
        <w:rFonts w:hint="default"/>
        <w:b/>
        <w:sz w:val="28"/>
      </w:rPr>
    </w:lvl>
    <w:lvl w:ilvl="2">
      <w:start w:val="2"/>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320" w:hanging="1440"/>
      </w:pPr>
      <w:rPr>
        <w:rFonts w:hint="default"/>
        <w:b/>
        <w:sz w:val="28"/>
      </w:rPr>
    </w:lvl>
  </w:abstractNum>
  <w:abstractNum w:abstractNumId="22">
    <w:nsid w:val="71F47457"/>
    <w:multiLevelType w:val="hybridMultilevel"/>
    <w:tmpl w:val="0E1CACDC"/>
    <w:lvl w:ilvl="0" w:tplc="EF204D3E">
      <w:start w:val="2"/>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92330D"/>
    <w:multiLevelType w:val="multilevel"/>
    <w:tmpl w:val="9A52CE80"/>
    <w:lvl w:ilvl="0">
      <w:start w:val="2"/>
      <w:numFmt w:val="decimal"/>
      <w:lvlText w:val="%1"/>
      <w:lvlJc w:val="left"/>
      <w:pPr>
        <w:ind w:left="580" w:hanging="580"/>
      </w:pPr>
      <w:rPr>
        <w:rFonts w:hint="default"/>
        <w:b/>
        <w:sz w:val="28"/>
      </w:rPr>
    </w:lvl>
    <w:lvl w:ilvl="1">
      <w:start w:val="1"/>
      <w:numFmt w:val="decimal"/>
      <w:lvlText w:val="%1.%2"/>
      <w:lvlJc w:val="left"/>
      <w:pPr>
        <w:ind w:left="940" w:hanging="580"/>
      </w:pPr>
      <w:rPr>
        <w:rFonts w:hint="default"/>
        <w:b/>
        <w:sz w:val="28"/>
      </w:rPr>
    </w:lvl>
    <w:lvl w:ilvl="2">
      <w:start w:val="2"/>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320" w:hanging="1440"/>
      </w:pPr>
      <w:rPr>
        <w:rFonts w:hint="default"/>
        <w:b/>
        <w:sz w:val="28"/>
      </w:rPr>
    </w:lvl>
  </w:abstractNum>
  <w:abstractNum w:abstractNumId="24">
    <w:nsid w:val="7AF5579F"/>
    <w:multiLevelType w:val="hybridMultilevel"/>
    <w:tmpl w:val="7AE8A690"/>
    <w:lvl w:ilvl="0" w:tplc="EF204D3E">
      <w:start w:val="2"/>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CEA74C2"/>
    <w:multiLevelType w:val="multilevel"/>
    <w:tmpl w:val="65305FD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8"/>
  </w:num>
  <w:num w:numId="3">
    <w:abstractNumId w:val="6"/>
  </w:num>
  <w:num w:numId="4">
    <w:abstractNumId w:val="12"/>
  </w:num>
  <w:num w:numId="5">
    <w:abstractNumId w:val="7"/>
  </w:num>
  <w:num w:numId="6">
    <w:abstractNumId w:val="16"/>
  </w:num>
  <w:num w:numId="7">
    <w:abstractNumId w:val="22"/>
  </w:num>
  <w:num w:numId="8">
    <w:abstractNumId w:val="17"/>
  </w:num>
  <w:num w:numId="9">
    <w:abstractNumId w:val="8"/>
  </w:num>
  <w:num w:numId="10">
    <w:abstractNumId w:val="10"/>
  </w:num>
  <w:num w:numId="11">
    <w:abstractNumId w:val="3"/>
  </w:num>
  <w:num w:numId="12">
    <w:abstractNumId w:val="24"/>
  </w:num>
  <w:num w:numId="13">
    <w:abstractNumId w:val="14"/>
  </w:num>
  <w:num w:numId="14">
    <w:abstractNumId w:val="2"/>
  </w:num>
  <w:num w:numId="15">
    <w:abstractNumId w:val="2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5"/>
  </w:num>
  <w:num w:numId="19">
    <w:abstractNumId w:val="1"/>
  </w:num>
  <w:num w:numId="20">
    <w:abstractNumId w:val="21"/>
  </w:num>
  <w:num w:numId="21">
    <w:abstractNumId w:val="9"/>
  </w:num>
  <w:num w:numId="22">
    <w:abstractNumId w:val="23"/>
  </w:num>
  <w:num w:numId="23">
    <w:abstractNumId w:val="11"/>
  </w:num>
  <w:num w:numId="24">
    <w:abstractNumId w:val="13"/>
  </w:num>
  <w:num w:numId="25">
    <w:abstractNumId w:val="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C7A"/>
    <w:rsid w:val="00077857"/>
    <w:rsid w:val="00080528"/>
    <w:rsid w:val="00092C7A"/>
    <w:rsid w:val="00195674"/>
    <w:rsid w:val="00196A43"/>
    <w:rsid w:val="002F6EF5"/>
    <w:rsid w:val="00345B40"/>
    <w:rsid w:val="003C6500"/>
    <w:rsid w:val="00422344"/>
    <w:rsid w:val="00443CE4"/>
    <w:rsid w:val="00477E19"/>
    <w:rsid w:val="004A7CD3"/>
    <w:rsid w:val="004F6B9D"/>
    <w:rsid w:val="005E12F5"/>
    <w:rsid w:val="00662952"/>
    <w:rsid w:val="006C0155"/>
    <w:rsid w:val="0072625B"/>
    <w:rsid w:val="00756B1F"/>
    <w:rsid w:val="00771D72"/>
    <w:rsid w:val="00790031"/>
    <w:rsid w:val="007A5972"/>
    <w:rsid w:val="007E76DE"/>
    <w:rsid w:val="00843A1C"/>
    <w:rsid w:val="008E2A6E"/>
    <w:rsid w:val="009329FA"/>
    <w:rsid w:val="00937788"/>
    <w:rsid w:val="0096560D"/>
    <w:rsid w:val="00982B12"/>
    <w:rsid w:val="009F6FB2"/>
    <w:rsid w:val="00A1414F"/>
    <w:rsid w:val="00B73369"/>
    <w:rsid w:val="00BD28C3"/>
    <w:rsid w:val="00C460D6"/>
    <w:rsid w:val="00CF5D7C"/>
    <w:rsid w:val="00E03FAE"/>
    <w:rsid w:val="00E04BDB"/>
    <w:rsid w:val="00E24776"/>
    <w:rsid w:val="00E7140B"/>
    <w:rsid w:val="00F3697C"/>
    <w:rsid w:val="00FD613A"/>
    <w:rsid w:val="00FF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43C"/>
    <w:rPr>
      <w:rFonts w:cs="Arial"/>
      <w:sz w:val="22"/>
      <w:lang w:val="en-GB" w:eastAsia="en-GB"/>
    </w:rPr>
  </w:style>
  <w:style w:type="paragraph" w:styleId="1">
    <w:name w:val="heading 1"/>
    <w:basedOn w:val="Heading"/>
    <w:next w:val="a"/>
    <w:link w:val="10"/>
    <w:uiPriority w:val="9"/>
    <w:qFormat/>
    <w:rsid w:val="005E12F5"/>
    <w:pPr>
      <w:numPr>
        <w:ilvl w:val="0"/>
        <w:numId w:val="1"/>
      </w:numPr>
      <w:spacing w:before="300" w:after="100"/>
      <w:outlineLvl w:val="0"/>
    </w:pPr>
    <w:rPr>
      <w:rFonts w:eastAsia="Times New Roman" w:cs="Open Sans"/>
      <w:b w:val="0"/>
      <w:color w:val="000000" w:themeColor="text1"/>
      <w:sz w:val="40"/>
      <w:szCs w:val="32"/>
      <w:lang w:val="en-US" w:eastAsia="en-US"/>
    </w:rPr>
  </w:style>
  <w:style w:type="paragraph" w:styleId="2">
    <w:name w:val="heading 2"/>
    <w:basedOn w:val="Heading"/>
    <w:next w:val="a"/>
    <w:link w:val="20"/>
    <w:uiPriority w:val="9"/>
    <w:unhideWhenUsed/>
    <w:qFormat/>
    <w:rsid w:val="00422344"/>
    <w:pPr>
      <w:numPr>
        <w:ilvl w:val="1"/>
        <w:numId w:val="1"/>
      </w:numPr>
      <w:spacing w:before="200" w:after="100"/>
      <w:ind w:left="720"/>
      <w:outlineLvl w:val="1"/>
    </w:pPr>
    <w:rPr>
      <w:rFonts w:eastAsia="Times New Roman"/>
      <w:b w:val="0"/>
      <w:bCs/>
      <w:color w:val="000000" w:themeColor="text1"/>
      <w:sz w:val="32"/>
      <w:lang w:val="en-US" w:eastAsia="en-US"/>
    </w:rPr>
  </w:style>
  <w:style w:type="paragraph" w:styleId="3">
    <w:name w:val="heading 3"/>
    <w:basedOn w:val="Heading"/>
    <w:next w:val="a"/>
    <w:link w:val="30"/>
    <w:uiPriority w:val="9"/>
    <w:unhideWhenUsed/>
    <w:qFormat/>
    <w:rsid w:val="00F3697C"/>
    <w:pPr>
      <w:numPr>
        <w:numId w:val="1"/>
      </w:numPr>
      <w:spacing w:before="200" w:after="100"/>
      <w:ind w:left="720"/>
      <w:outlineLvl w:val="2"/>
    </w:pPr>
    <w:rPr>
      <w:rFonts w:eastAsia="Times New Roman"/>
      <w:b w:val="0"/>
      <w:bCs/>
      <w:color w:val="000000" w:themeColor="text1"/>
      <w:spacing w:val="4"/>
      <w:szCs w:val="24"/>
      <w:lang w:val="en-US" w:eastAsia="en-US"/>
    </w:rPr>
  </w:style>
  <w:style w:type="paragraph" w:styleId="4">
    <w:name w:val="heading 4"/>
    <w:basedOn w:val="Heading"/>
    <w:next w:val="a"/>
    <w:link w:val="40"/>
    <w:uiPriority w:val="9"/>
    <w:unhideWhenUsed/>
    <w:qFormat/>
    <w:rsid w:val="005E12F5"/>
    <w:pPr>
      <w:numPr>
        <w:ilvl w:val="3"/>
        <w:numId w:val="1"/>
      </w:numPr>
      <w:spacing w:before="200" w:after="100"/>
      <w:outlineLvl w:val="3"/>
    </w:pPr>
    <w:rPr>
      <w:rFonts w:eastAsia="Times New Roman"/>
      <w:b w:val="0"/>
      <w:bCs/>
      <w:i/>
      <w:color w:val="767171"/>
      <w:spacing w:val="4"/>
      <w:lang w:val="en-US" w:eastAsia="en-US"/>
    </w:rPr>
  </w:style>
  <w:style w:type="paragraph" w:styleId="5">
    <w:name w:val="heading 5"/>
    <w:basedOn w:val="a"/>
    <w:next w:val="a"/>
    <w:link w:val="50"/>
    <w:uiPriority w:val="9"/>
    <w:unhideWhenUsed/>
    <w:qFormat/>
    <w:rsid w:val="005E12F5"/>
    <w:pPr>
      <w:numPr>
        <w:ilvl w:val="4"/>
        <w:numId w:val="1"/>
      </w:numPr>
      <w:spacing w:before="80" w:after="160" w:line="252" w:lineRule="auto"/>
      <w:outlineLvl w:val="4"/>
    </w:pPr>
    <w:rPr>
      <w:rFonts w:eastAsia="Times New Roman" w:cs="Open Sans"/>
      <w:b/>
      <w:i/>
      <w:color w:val="767171"/>
      <w:sz w:val="24"/>
      <w:szCs w:val="28"/>
      <w:lang w:val="en-US" w:eastAsia="en-US"/>
    </w:rPr>
  </w:style>
  <w:style w:type="paragraph" w:styleId="6">
    <w:name w:val="heading 6"/>
    <w:basedOn w:val="a"/>
    <w:next w:val="a"/>
    <w:link w:val="60"/>
    <w:uiPriority w:val="9"/>
    <w:unhideWhenUsed/>
    <w:qFormat/>
    <w:rsid w:val="005E12F5"/>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7">
    <w:name w:val="heading 7"/>
    <w:basedOn w:val="a"/>
    <w:next w:val="a"/>
    <w:link w:val="70"/>
    <w:uiPriority w:val="9"/>
    <w:unhideWhenUsed/>
    <w:qFormat/>
    <w:rsid w:val="005E12F5"/>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8">
    <w:name w:val="heading 8"/>
    <w:basedOn w:val="a"/>
    <w:next w:val="a"/>
    <w:link w:val="80"/>
    <w:uiPriority w:val="9"/>
    <w:semiHidden/>
    <w:unhideWhenUsed/>
    <w:qFormat/>
    <w:rsid w:val="005E12F5"/>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9">
    <w:name w:val="heading 9"/>
    <w:basedOn w:val="a"/>
    <w:next w:val="a"/>
    <w:link w:val="90"/>
    <w:uiPriority w:val="9"/>
    <w:semiHidden/>
    <w:unhideWhenUsed/>
    <w:qFormat/>
    <w:rsid w:val="005E12F5"/>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5E12F5"/>
    <w:rPr>
      <w:rFonts w:asciiTheme="minorHAnsi" w:eastAsia="Times New Roman" w:hAnsiTheme="minorHAnsi" w:cs="Open Sans"/>
      <w:color w:val="000000" w:themeColor="text1"/>
      <w:sz w:val="40"/>
      <w:szCs w:val="32"/>
      <w:lang w:val="en-US" w:eastAsia="en-US"/>
    </w:rPr>
  </w:style>
  <w:style w:type="character" w:customStyle="1" w:styleId="20">
    <w:name w:val="Заголовок 2 Знак"/>
    <w:link w:val="2"/>
    <w:uiPriority w:val="9"/>
    <w:qFormat/>
    <w:rsid w:val="00422344"/>
    <w:rPr>
      <w:rFonts w:asciiTheme="minorHAnsi" w:eastAsia="Times New Roman" w:hAnsiTheme="minorHAnsi" w:cs="FreeSans"/>
      <w:bCs/>
      <w:color w:val="000000" w:themeColor="text1"/>
      <w:sz w:val="32"/>
      <w:szCs w:val="28"/>
      <w:lang w:val="en-US" w:eastAsia="en-US"/>
    </w:rPr>
  </w:style>
  <w:style w:type="character" w:customStyle="1" w:styleId="30">
    <w:name w:val="Заголовок 3 Знак"/>
    <w:link w:val="3"/>
    <w:uiPriority w:val="9"/>
    <w:qFormat/>
    <w:rsid w:val="00F3697C"/>
    <w:rPr>
      <w:rFonts w:asciiTheme="minorHAnsi" w:eastAsia="Times New Roman" w:hAnsiTheme="minorHAnsi" w:cs="FreeSans"/>
      <w:bCs/>
      <w:color w:val="000000" w:themeColor="text1"/>
      <w:spacing w:val="4"/>
      <w:sz w:val="28"/>
      <w:szCs w:val="24"/>
      <w:lang w:val="en-US" w:eastAsia="en-US"/>
    </w:rPr>
  </w:style>
  <w:style w:type="character" w:customStyle="1" w:styleId="40">
    <w:name w:val="Заголовок 4 Знак"/>
    <w:link w:val="4"/>
    <w:uiPriority w:val="9"/>
    <w:qFormat/>
    <w:rsid w:val="002E350B"/>
    <w:rPr>
      <w:rFonts w:eastAsia="Times New Roman"/>
      <w:b/>
      <w:bCs/>
      <w:i/>
      <w:color w:val="767171"/>
      <w:spacing w:val="4"/>
      <w:sz w:val="28"/>
      <w:szCs w:val="28"/>
      <w:lang w:val="en-US" w:eastAsia="en-US"/>
    </w:rPr>
  </w:style>
  <w:style w:type="character" w:customStyle="1" w:styleId="50">
    <w:name w:val="Заголовок 5 Знак"/>
    <w:link w:val="5"/>
    <w:uiPriority w:val="9"/>
    <w:qFormat/>
    <w:rsid w:val="002E350B"/>
    <w:rPr>
      <w:rFonts w:eastAsia="Times New Roman" w:cs="Open Sans"/>
      <w:b/>
      <w:i/>
      <w:color w:val="767171"/>
      <w:sz w:val="24"/>
      <w:szCs w:val="28"/>
      <w:lang w:val="en-US" w:eastAsia="en-US"/>
    </w:rPr>
  </w:style>
  <w:style w:type="character" w:customStyle="1" w:styleId="60">
    <w:name w:val="Заголовок 6 Знак"/>
    <w:link w:val="6"/>
    <w:uiPriority w:val="9"/>
    <w:qFormat/>
    <w:rsid w:val="002E350B"/>
    <w:rPr>
      <w:rFonts w:ascii="Calibri Light" w:eastAsia="Times New Roman" w:hAnsi="Calibri Light"/>
      <w:b/>
      <w:bCs/>
      <w:i/>
      <w:iCs/>
      <w:color w:val="000000"/>
      <w:sz w:val="22"/>
      <w:szCs w:val="22"/>
      <w:lang w:val="el-GR" w:eastAsia="en-US"/>
    </w:rPr>
  </w:style>
  <w:style w:type="character" w:customStyle="1" w:styleId="70">
    <w:name w:val="Заголовок 7 Знак"/>
    <w:link w:val="7"/>
    <w:uiPriority w:val="9"/>
    <w:qFormat/>
    <w:rsid w:val="002E350B"/>
    <w:rPr>
      <w:rFonts w:ascii="Calibri Light" w:eastAsia="Times New Roman" w:hAnsi="Calibri Light"/>
      <w:i/>
      <w:iCs/>
      <w:color w:val="000000"/>
      <w:sz w:val="22"/>
      <w:szCs w:val="22"/>
      <w:lang w:val="el-GR" w:eastAsia="en-US"/>
    </w:rPr>
  </w:style>
  <w:style w:type="character" w:customStyle="1" w:styleId="80">
    <w:name w:val="Заголовок 8 Знак"/>
    <w:link w:val="8"/>
    <w:uiPriority w:val="9"/>
    <w:semiHidden/>
    <w:qFormat/>
    <w:rsid w:val="002E350B"/>
    <w:rPr>
      <w:rFonts w:ascii="Calibri Light" w:eastAsia="Times New Roman" w:hAnsi="Calibri Light"/>
      <w:b/>
      <w:bCs/>
      <w:color w:val="000000"/>
      <w:sz w:val="22"/>
      <w:szCs w:val="22"/>
      <w:lang w:val="el-GR" w:eastAsia="en-US"/>
    </w:rPr>
  </w:style>
  <w:style w:type="character" w:customStyle="1" w:styleId="90">
    <w:name w:val="Заголовок 9 Знак"/>
    <w:link w:val="9"/>
    <w:uiPriority w:val="9"/>
    <w:semiHidden/>
    <w:qFormat/>
    <w:rsid w:val="002E350B"/>
    <w:rPr>
      <w:rFonts w:ascii="Calibri Light" w:eastAsia="Times New Roman" w:hAnsi="Calibri Light"/>
      <w:i/>
      <w:iCs/>
      <w:color w:val="000000"/>
      <w:sz w:val="22"/>
      <w:szCs w:val="22"/>
      <w:lang w:val="el-GR" w:eastAsia="en-US"/>
    </w:rPr>
  </w:style>
  <w:style w:type="character" w:customStyle="1" w:styleId="a3">
    <w:name w:val="Верхний колонтитул Знак"/>
    <w:link w:val="a4"/>
    <w:uiPriority w:val="99"/>
    <w:qFormat/>
    <w:rsid w:val="000A4694"/>
    <w:rPr>
      <w:lang w:val="uk-UA"/>
    </w:rPr>
  </w:style>
  <w:style w:type="character" w:customStyle="1" w:styleId="a5">
    <w:name w:val="Нижний колонтитул Знак"/>
    <w:link w:val="a6"/>
    <w:uiPriority w:val="99"/>
    <w:qFormat/>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customStyle="1" w:styleId="InternetLink">
    <w:name w:val="Internet Link"/>
    <w:uiPriority w:val="99"/>
    <w:unhideWhenUsed/>
    <w:rsid w:val="007B47D7"/>
    <w:rPr>
      <w:color w:val="0000FF"/>
      <w:u w:val="single"/>
    </w:rPr>
  </w:style>
  <w:style w:type="character" w:customStyle="1" w:styleId="apple-converted-space">
    <w:name w:val="apple-converted-space"/>
    <w:basedOn w:val="a0"/>
    <w:qFormat/>
    <w:rsid w:val="00EB77B1"/>
  </w:style>
  <w:style w:type="character" w:styleId="a7">
    <w:name w:val="FollowedHyperlink"/>
    <w:uiPriority w:val="99"/>
    <w:semiHidden/>
    <w:unhideWhenUsed/>
    <w:qFormat/>
    <w:rsid w:val="005A201B"/>
    <w:rPr>
      <w:color w:val="954F72"/>
      <w:u w:val="single"/>
    </w:rPr>
  </w:style>
  <w:style w:type="character" w:styleId="a8">
    <w:name w:val="Strong"/>
    <w:uiPriority w:val="22"/>
    <w:qFormat/>
    <w:rsid w:val="000261FF"/>
    <w:rPr>
      <w:b/>
      <w:bCs/>
    </w:rPr>
  </w:style>
  <w:style w:type="character" w:styleId="a9">
    <w:name w:val="annotation reference"/>
    <w:uiPriority w:val="99"/>
    <w:semiHidden/>
    <w:unhideWhenUsed/>
    <w:qFormat/>
    <w:rsid w:val="000E13A8"/>
    <w:rPr>
      <w:sz w:val="16"/>
      <w:szCs w:val="16"/>
    </w:rPr>
  </w:style>
  <w:style w:type="character" w:customStyle="1" w:styleId="aa">
    <w:name w:val="Текст примечания Знак"/>
    <w:link w:val="ab"/>
    <w:uiPriority w:val="99"/>
    <w:qFormat/>
    <w:rsid w:val="000E13A8"/>
    <w:rPr>
      <w:rFonts w:eastAsia="Calibri" w:cs="Arial"/>
      <w:sz w:val="20"/>
      <w:szCs w:val="20"/>
      <w:lang w:val="en-GB" w:eastAsia="en-GB"/>
    </w:rPr>
  </w:style>
  <w:style w:type="character" w:customStyle="1" w:styleId="ac">
    <w:name w:val="Тема примечания Знак"/>
    <w:link w:val="ad"/>
    <w:uiPriority w:val="99"/>
    <w:semiHidden/>
    <w:qFormat/>
    <w:rsid w:val="000E13A8"/>
    <w:rPr>
      <w:rFonts w:eastAsia="Calibri" w:cs="Arial"/>
      <w:b/>
      <w:bCs/>
      <w:sz w:val="20"/>
      <w:szCs w:val="20"/>
      <w:lang w:val="en-GB" w:eastAsia="en-GB"/>
    </w:rPr>
  </w:style>
  <w:style w:type="character" w:customStyle="1" w:styleId="ae">
    <w:name w:val="Текст выноски Знак"/>
    <w:link w:val="af"/>
    <w:uiPriority w:val="99"/>
    <w:semiHidden/>
    <w:qFormat/>
    <w:rsid w:val="000E13A8"/>
    <w:rPr>
      <w:rFonts w:ascii="Segoe UI" w:eastAsia="Calibri" w:hAnsi="Segoe UI" w:cs="Segoe UI"/>
      <w:sz w:val="18"/>
      <w:szCs w:val="18"/>
      <w:lang w:val="en-GB" w:eastAsia="en-GB"/>
    </w:rPr>
  </w:style>
  <w:style w:type="character" w:customStyle="1" w:styleId="alt-edited">
    <w:name w:val="alt-edited"/>
    <w:basedOn w:val="a0"/>
    <w:qFormat/>
    <w:rsid w:val="005D3BFE"/>
  </w:style>
  <w:style w:type="character" w:customStyle="1" w:styleId="af0">
    <w:name w:val="Раздел Знак"/>
    <w:basedOn w:val="a0"/>
    <w:qFormat/>
    <w:rsid w:val="00571E16"/>
    <w:rPr>
      <w:rFonts w:ascii="Times New Roman" w:eastAsiaTheme="minorHAnsi" w:hAnsi="Times New Roman" w:cstheme="minorBidi"/>
      <w:b/>
      <w:sz w:val="28"/>
      <w:szCs w:val="22"/>
      <w:lang w:eastAsia="en-US"/>
    </w:rPr>
  </w:style>
  <w:style w:type="character" w:customStyle="1" w:styleId="af1">
    <w:name w:val="Название Знак"/>
    <w:basedOn w:val="a0"/>
    <w:link w:val="af2"/>
    <w:uiPriority w:val="10"/>
    <w:qFormat/>
    <w:rsid w:val="00BF71B2"/>
    <w:rPr>
      <w:rFonts w:asciiTheme="majorHAnsi" w:eastAsiaTheme="majorEastAsia" w:hAnsiTheme="majorHAnsi" w:cstheme="majorBidi"/>
      <w:spacing w:val="-10"/>
      <w:sz w:val="56"/>
      <w:szCs w:val="56"/>
      <w:lang w:eastAsia="en-US"/>
    </w:rPr>
  </w:style>
  <w:style w:type="character" w:customStyle="1" w:styleId="af3">
    <w:name w:val="Подзаголовок Знак"/>
    <w:basedOn w:val="a0"/>
    <w:link w:val="af4"/>
    <w:uiPriority w:val="11"/>
    <w:qFormat/>
    <w:rsid w:val="00BF71B2"/>
    <w:rPr>
      <w:rFonts w:asciiTheme="minorHAnsi" w:eastAsiaTheme="minorEastAsia" w:hAnsiTheme="minorHAnsi" w:cstheme="minorBidi"/>
      <w:color w:val="5A5A5A" w:themeColor="text1" w:themeTint="A5"/>
      <w:spacing w:val="15"/>
      <w:sz w:val="22"/>
      <w:szCs w:val="22"/>
      <w:lang w:eastAsia="en-US"/>
    </w:rPr>
  </w:style>
  <w:style w:type="character" w:customStyle="1" w:styleId="af5">
    <w:name w:val="Основной текст с отступом Знак"/>
    <w:basedOn w:val="a0"/>
    <w:link w:val="af6"/>
    <w:qFormat/>
    <w:rsid w:val="001007CF"/>
    <w:rPr>
      <w:rFonts w:ascii="Times New Roman" w:eastAsia="Times New Roman" w:hAnsi="Times New Roman"/>
      <w:sz w:val="28"/>
      <w:szCs w:val="24"/>
    </w:rPr>
  </w:style>
  <w:style w:type="character" w:customStyle="1" w:styleId="31">
    <w:name w:val="Основной текст 3 Знак"/>
    <w:basedOn w:val="a0"/>
    <w:link w:val="32"/>
    <w:semiHidden/>
    <w:qFormat/>
    <w:rsid w:val="001007CF"/>
    <w:rPr>
      <w:rFonts w:ascii="Times New Roman" w:eastAsia="Times New Roman" w:hAnsi="Times New Roman"/>
      <w:color w:val="000080"/>
      <w:sz w:val="28"/>
      <w:szCs w:val="22"/>
    </w:rPr>
  </w:style>
  <w:style w:type="character" w:customStyle="1" w:styleId="af7">
    <w:name w:val="Основной текст Знак"/>
    <w:basedOn w:val="a0"/>
    <w:link w:val="af8"/>
    <w:uiPriority w:val="99"/>
    <w:qFormat/>
    <w:rsid w:val="001007CF"/>
    <w:rPr>
      <w:rFonts w:asciiTheme="minorHAnsi" w:eastAsiaTheme="minorHAnsi" w:hAnsiTheme="minorHAnsi" w:cstheme="minorBidi"/>
      <w:sz w:val="22"/>
      <w:szCs w:val="22"/>
      <w:lang w:val="uk-UA" w:eastAsia="en-US"/>
    </w:rPr>
  </w:style>
  <w:style w:type="character" w:customStyle="1" w:styleId="21">
    <w:name w:val="Основной текст 2 Знак"/>
    <w:basedOn w:val="a0"/>
    <w:link w:val="22"/>
    <w:uiPriority w:val="99"/>
    <w:semiHidden/>
    <w:qFormat/>
    <w:rsid w:val="001007CF"/>
    <w:rPr>
      <w:rFonts w:asciiTheme="minorHAnsi" w:eastAsiaTheme="minorHAnsi" w:hAnsiTheme="minorHAnsi" w:cstheme="minorBidi"/>
      <w:sz w:val="22"/>
      <w:szCs w:val="22"/>
      <w:lang w:val="uk-UA" w:eastAsia="en-US"/>
    </w:rPr>
  </w:style>
  <w:style w:type="character" w:styleId="af9">
    <w:name w:val="Emphasis"/>
    <w:basedOn w:val="a0"/>
    <w:uiPriority w:val="20"/>
    <w:qFormat/>
    <w:rsid w:val="001007CF"/>
    <w:rPr>
      <w:i/>
      <w:iCs/>
    </w:rPr>
  </w:style>
  <w:style w:type="character" w:customStyle="1" w:styleId="shorttext">
    <w:name w:val="short_text"/>
    <w:basedOn w:val="a0"/>
    <w:qFormat/>
    <w:rsid w:val="00D42D82"/>
  </w:style>
  <w:style w:type="character" w:customStyle="1" w:styleId="tgc">
    <w:name w:val="_tgc"/>
    <w:qFormat/>
    <w:rsid w:val="00BC42D5"/>
  </w:style>
  <w:style w:type="character" w:customStyle="1" w:styleId="UnresolvedMention">
    <w:name w:val="Unresolved Mention"/>
    <w:basedOn w:val="a0"/>
    <w:uiPriority w:val="99"/>
    <w:semiHidden/>
    <w:unhideWhenUsed/>
    <w:qFormat/>
    <w:rsid w:val="0063757E"/>
    <w:rPr>
      <w:color w:val="605E5C"/>
      <w:shd w:val="clear" w:color="auto" w:fill="E1DFDD"/>
    </w:rPr>
  </w:style>
  <w:style w:type="character" w:customStyle="1" w:styleId="None">
    <w:name w:val="None"/>
    <w:qFormat/>
    <w:rsid w:val="00A72717"/>
  </w:style>
  <w:style w:type="character" w:customStyle="1" w:styleId="Hyperlink0">
    <w:name w:val="Hyperlink.0"/>
    <w:basedOn w:val="None"/>
    <w:qFormat/>
    <w:rsid w:val="00A72717"/>
    <w:rPr>
      <w:rFonts w:ascii="Arial" w:eastAsia="Arial" w:hAnsi="Arial" w:cs="Arial"/>
      <w:color w:val="1155CC"/>
      <w:sz w:val="29"/>
      <w:szCs w:val="29"/>
      <w:u w:val="single" w:color="1155CC"/>
      <w:lang w:val="en-US"/>
    </w:rPr>
  </w:style>
  <w:style w:type="character" w:customStyle="1" w:styleId="tlid-translation">
    <w:name w:val="tlid-translation"/>
    <w:basedOn w:val="a0"/>
    <w:qFormat/>
    <w:rsid w:val="00A72717"/>
  </w:style>
  <w:style w:type="character" w:customStyle="1" w:styleId="gt-baf-cell">
    <w:name w:val="gt-baf-cell"/>
    <w:basedOn w:val="a0"/>
    <w:qFormat/>
    <w:rsid w:val="00A72717"/>
  </w:style>
  <w:style w:type="character" w:customStyle="1" w:styleId="ListLabel1">
    <w:name w:val="ListLabel 1"/>
    <w:qFormat/>
    <w:rPr>
      <w:lang w:val="en-US"/>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lang w:val="en-GB"/>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lang w:val="en-U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lang w:val="en-US"/>
    </w:rPr>
  </w:style>
  <w:style w:type="character" w:customStyle="1" w:styleId="ListLabel14">
    <w:name w:val="ListLabel 14"/>
    <w:qFormat/>
    <w:rPr>
      <w:rFonts w:eastAsia="Calibri" w:cs="Calibri"/>
    </w:rPr>
  </w:style>
  <w:style w:type="character" w:customStyle="1" w:styleId="ListLabel15">
    <w:name w:val="ListLabel 15"/>
    <w:qFormat/>
    <w:rPr>
      <w:rFonts w:eastAsia="Calibri" w:cs="Calibri"/>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lang w:val="en-US"/>
    </w:rPr>
  </w:style>
  <w:style w:type="character" w:customStyle="1" w:styleId="ListLabel19">
    <w:name w:val="ListLabel 19"/>
    <w:qFormat/>
    <w:rPr>
      <w:lang w:val="en-US"/>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lang w:val="en-US"/>
    </w:rPr>
  </w:style>
  <w:style w:type="character" w:customStyle="1" w:styleId="ListLabel23">
    <w:name w:val="ListLabel 23"/>
    <w:qFormat/>
    <w:rPr>
      <w:lang w:val="en-U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lang w:val="en-US"/>
    </w:rPr>
  </w:style>
  <w:style w:type="character" w:customStyle="1" w:styleId="ListLabel27">
    <w:name w:val="ListLabel 27"/>
    <w:qFormat/>
    <w:rPr>
      <w:lang w:val="en-US"/>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IndexLink">
    <w:name w:val="Index Link"/>
    <w:qFormat/>
  </w:style>
  <w:style w:type="paragraph" w:customStyle="1" w:styleId="Heading">
    <w:name w:val="Heading"/>
    <w:basedOn w:val="a"/>
    <w:next w:val="af8"/>
    <w:qFormat/>
    <w:rsid w:val="005E12F5"/>
    <w:pPr>
      <w:keepNext/>
      <w:numPr>
        <w:ilvl w:val="2"/>
        <w:numId w:val="23"/>
      </w:numPr>
      <w:spacing w:before="240" w:after="120"/>
    </w:pPr>
    <w:rPr>
      <w:rFonts w:asciiTheme="minorHAnsi" w:eastAsia="Noto Sans CJK SC Regular" w:hAnsiTheme="minorHAnsi" w:cs="FreeSans"/>
      <w:b/>
      <w:sz w:val="28"/>
      <w:szCs w:val="28"/>
    </w:rPr>
  </w:style>
  <w:style w:type="paragraph" w:styleId="af8">
    <w:name w:val="Body Text"/>
    <w:basedOn w:val="a"/>
    <w:link w:val="af7"/>
    <w:uiPriority w:val="99"/>
    <w:unhideWhenUsed/>
    <w:rsid w:val="001007CF"/>
    <w:pPr>
      <w:spacing w:after="120" w:line="259" w:lineRule="auto"/>
    </w:pPr>
    <w:rPr>
      <w:rFonts w:asciiTheme="minorHAnsi" w:eastAsiaTheme="minorHAnsi" w:hAnsiTheme="minorHAnsi" w:cstheme="minorBidi"/>
      <w:szCs w:val="22"/>
      <w:lang w:val="uk-UA" w:eastAsia="en-US"/>
    </w:rPr>
  </w:style>
  <w:style w:type="paragraph" w:styleId="afa">
    <w:name w:val="List"/>
    <w:basedOn w:val="af8"/>
    <w:rPr>
      <w:rFonts w:cs="FreeSans"/>
    </w:rPr>
  </w:style>
  <w:style w:type="paragraph" w:styleId="afb">
    <w:name w:val="caption"/>
    <w:basedOn w:val="a"/>
    <w:next w:val="a"/>
    <w:uiPriority w:val="35"/>
    <w:unhideWhenUsed/>
    <w:qFormat/>
    <w:rsid w:val="00802919"/>
    <w:pPr>
      <w:spacing w:after="200"/>
      <w:jc w:val="center"/>
    </w:pPr>
    <w:rPr>
      <w:rFonts w:ascii="Times New Roman" w:eastAsiaTheme="minorHAnsi" w:hAnsi="Times New Roman" w:cstheme="minorBidi"/>
      <w:i/>
      <w:iCs/>
      <w:color w:val="44546A" w:themeColor="text2"/>
      <w:sz w:val="24"/>
      <w:szCs w:val="24"/>
      <w:lang w:val="en-US" w:eastAsia="en-US"/>
    </w:rPr>
  </w:style>
  <w:style w:type="paragraph" w:customStyle="1" w:styleId="Index">
    <w:name w:val="Index"/>
    <w:basedOn w:val="a"/>
    <w:qFormat/>
    <w:pPr>
      <w:suppressLineNumbers/>
    </w:pPr>
    <w:rPr>
      <w:rFonts w:cs="FreeSans"/>
    </w:rPr>
  </w:style>
  <w:style w:type="paragraph" w:styleId="afc">
    <w:name w:val="List Paragraph"/>
    <w:basedOn w:val="a"/>
    <w:uiPriority w:val="34"/>
    <w:qFormat/>
    <w:rsid w:val="008F3244"/>
    <w:pPr>
      <w:ind w:left="720"/>
    </w:pPr>
    <w:rPr>
      <w:rFonts w:ascii="Times New Roman" w:eastAsia="Times New Roman" w:hAnsi="Times New Roman"/>
      <w:sz w:val="24"/>
      <w:szCs w:val="24"/>
    </w:rPr>
  </w:style>
  <w:style w:type="paragraph" w:styleId="a4">
    <w:name w:val="header"/>
    <w:basedOn w:val="a"/>
    <w:link w:val="a3"/>
    <w:uiPriority w:val="99"/>
    <w:unhideWhenUsed/>
    <w:rsid w:val="000A4694"/>
    <w:pPr>
      <w:tabs>
        <w:tab w:val="center" w:pos="4844"/>
        <w:tab w:val="right" w:pos="9689"/>
      </w:tabs>
    </w:pPr>
    <w:rPr>
      <w:rFonts w:cs="Times New Roman"/>
      <w:szCs w:val="22"/>
      <w:lang w:val="uk-UA" w:eastAsia="en-US"/>
    </w:rPr>
  </w:style>
  <w:style w:type="paragraph" w:styleId="a6">
    <w:name w:val="footer"/>
    <w:basedOn w:val="a"/>
    <w:link w:val="a5"/>
    <w:uiPriority w:val="99"/>
    <w:unhideWhenUsed/>
    <w:rsid w:val="00D74A88"/>
    <w:pPr>
      <w:tabs>
        <w:tab w:val="center" w:pos="4844"/>
        <w:tab w:val="right" w:pos="9689"/>
      </w:tabs>
    </w:pPr>
  </w:style>
  <w:style w:type="paragraph" w:styleId="afd">
    <w:name w:val="Normal (Web)"/>
    <w:basedOn w:val="a"/>
    <w:unhideWhenUsed/>
    <w:qFormat/>
    <w:rsid w:val="00EB77B1"/>
    <w:pPr>
      <w:spacing w:beforeAutospacing="1" w:afterAutospacing="1"/>
    </w:pPr>
    <w:rPr>
      <w:rFonts w:ascii="Times New Roman" w:eastAsia="Times New Roman" w:hAnsi="Times New Roman" w:cs="Times New Roman"/>
      <w:sz w:val="24"/>
      <w:szCs w:val="24"/>
      <w:lang w:val="ru-RU" w:eastAsia="ru-RU"/>
    </w:rPr>
  </w:style>
  <w:style w:type="paragraph" w:customStyle="1" w:styleId="Default">
    <w:name w:val="Default"/>
    <w:qFormat/>
    <w:rsid w:val="0094769F"/>
    <w:rPr>
      <w:rFonts w:cs="Calibri"/>
      <w:color w:val="000000"/>
      <w:sz w:val="24"/>
      <w:szCs w:val="24"/>
      <w:lang w:eastAsia="en-US"/>
    </w:rPr>
  </w:style>
  <w:style w:type="paragraph" w:styleId="ab">
    <w:name w:val="annotation text"/>
    <w:basedOn w:val="a"/>
    <w:link w:val="aa"/>
    <w:uiPriority w:val="99"/>
    <w:unhideWhenUsed/>
    <w:qFormat/>
    <w:rsid w:val="000E13A8"/>
    <w:rPr>
      <w:sz w:val="20"/>
    </w:rPr>
  </w:style>
  <w:style w:type="paragraph" w:styleId="ad">
    <w:name w:val="annotation subject"/>
    <w:basedOn w:val="ab"/>
    <w:link w:val="ac"/>
    <w:uiPriority w:val="99"/>
    <w:semiHidden/>
    <w:unhideWhenUsed/>
    <w:qFormat/>
    <w:rsid w:val="000E13A8"/>
    <w:rPr>
      <w:b/>
      <w:bCs/>
    </w:rPr>
  </w:style>
  <w:style w:type="paragraph" w:styleId="af">
    <w:name w:val="Balloon Text"/>
    <w:basedOn w:val="a"/>
    <w:link w:val="ae"/>
    <w:uiPriority w:val="99"/>
    <w:semiHidden/>
    <w:unhideWhenUsed/>
    <w:qFormat/>
    <w:rsid w:val="000E13A8"/>
    <w:rPr>
      <w:rFonts w:ascii="Segoe UI" w:hAnsi="Segoe UI" w:cs="Segoe UI"/>
      <w:sz w:val="18"/>
      <w:szCs w:val="18"/>
    </w:rPr>
  </w:style>
  <w:style w:type="paragraph" w:customStyle="1" w:styleId="afe">
    <w:name w:val="Раздел"/>
    <w:basedOn w:val="a"/>
    <w:autoRedefine/>
    <w:qFormat/>
    <w:rsid w:val="00571E16"/>
    <w:pPr>
      <w:spacing w:line="360" w:lineRule="auto"/>
      <w:jc w:val="both"/>
    </w:pPr>
    <w:rPr>
      <w:rFonts w:ascii="Times New Roman" w:eastAsiaTheme="minorHAnsi" w:hAnsi="Times New Roman" w:cstheme="minorBidi"/>
      <w:b/>
      <w:sz w:val="28"/>
      <w:szCs w:val="22"/>
      <w:lang w:val="ru-RU" w:eastAsia="en-US"/>
    </w:rPr>
  </w:style>
  <w:style w:type="paragraph" w:styleId="aff">
    <w:name w:val="TOC Heading"/>
    <w:basedOn w:val="1"/>
    <w:next w:val="a"/>
    <w:uiPriority w:val="39"/>
    <w:unhideWhenUsed/>
    <w:qFormat/>
    <w:rsid w:val="00BF71B2"/>
    <w:pPr>
      <w:keepLines/>
      <w:numPr>
        <w:ilvl w:val="2"/>
        <w:numId w:val="0"/>
      </w:numPr>
      <w:spacing w:before="240" w:after="0" w:line="259" w:lineRule="auto"/>
      <w:ind w:left="567" w:hanging="567"/>
    </w:pPr>
    <w:rPr>
      <w:rFonts w:asciiTheme="majorHAnsi" w:eastAsiaTheme="majorEastAsia" w:hAnsiTheme="majorHAnsi" w:cstheme="majorBidi"/>
      <w:b/>
      <w:color w:val="2E74B5" w:themeColor="accent1" w:themeShade="BF"/>
      <w:sz w:val="32"/>
      <w:lang w:val="ru-RU" w:eastAsia="ru-RU"/>
    </w:rPr>
  </w:style>
  <w:style w:type="paragraph" w:styleId="aff0">
    <w:name w:val="No Spacing"/>
    <w:uiPriority w:val="1"/>
    <w:qFormat/>
    <w:rsid w:val="00BF71B2"/>
    <w:pPr>
      <w:ind w:left="567"/>
    </w:pPr>
    <w:rPr>
      <w:rFonts w:ascii="Times New Roman" w:eastAsiaTheme="minorHAnsi" w:hAnsi="Times New Roman" w:cstheme="minorBidi"/>
      <w:sz w:val="28"/>
      <w:szCs w:val="22"/>
      <w:lang w:eastAsia="en-US"/>
    </w:rPr>
  </w:style>
  <w:style w:type="paragraph" w:styleId="af2">
    <w:name w:val="Title"/>
    <w:basedOn w:val="a"/>
    <w:next w:val="a"/>
    <w:link w:val="af1"/>
    <w:uiPriority w:val="10"/>
    <w:qFormat/>
    <w:rsid w:val="00BF71B2"/>
    <w:pPr>
      <w:contextualSpacing/>
    </w:pPr>
    <w:rPr>
      <w:rFonts w:asciiTheme="majorHAnsi" w:eastAsiaTheme="majorEastAsia" w:hAnsiTheme="majorHAnsi" w:cstheme="majorBidi"/>
      <w:spacing w:val="-10"/>
      <w:sz w:val="56"/>
      <w:szCs w:val="56"/>
      <w:lang w:val="ru-RU" w:eastAsia="en-US"/>
    </w:rPr>
  </w:style>
  <w:style w:type="paragraph" w:styleId="af4">
    <w:name w:val="Subtitle"/>
    <w:basedOn w:val="a"/>
    <w:next w:val="a"/>
    <w:link w:val="af3"/>
    <w:uiPriority w:val="11"/>
    <w:qFormat/>
    <w:rsid w:val="00BF71B2"/>
    <w:pPr>
      <w:spacing w:after="160" w:line="360" w:lineRule="auto"/>
      <w:ind w:left="567"/>
    </w:pPr>
    <w:rPr>
      <w:rFonts w:asciiTheme="minorHAnsi" w:eastAsiaTheme="minorEastAsia" w:hAnsiTheme="minorHAnsi" w:cstheme="minorBidi"/>
      <w:color w:val="5A5A5A" w:themeColor="text1" w:themeTint="A5"/>
      <w:spacing w:val="15"/>
      <w:szCs w:val="22"/>
      <w:lang w:val="ru-RU" w:eastAsia="en-US"/>
    </w:rPr>
  </w:style>
  <w:style w:type="paragraph" w:styleId="11">
    <w:name w:val="toc 1"/>
    <w:basedOn w:val="a"/>
    <w:autoRedefine/>
    <w:uiPriority w:val="39"/>
    <w:unhideWhenUsed/>
    <w:rsid w:val="00937788"/>
    <w:pPr>
      <w:spacing w:before="120"/>
    </w:pPr>
    <w:rPr>
      <w:rFonts w:asciiTheme="minorHAnsi" w:hAnsiTheme="minorHAnsi"/>
      <w:b/>
      <w:bCs/>
      <w:sz w:val="24"/>
      <w:szCs w:val="24"/>
    </w:rPr>
  </w:style>
  <w:style w:type="paragraph" w:styleId="23">
    <w:name w:val="toc 2"/>
    <w:basedOn w:val="a"/>
    <w:next w:val="a"/>
    <w:autoRedefine/>
    <w:uiPriority w:val="39"/>
    <w:unhideWhenUsed/>
    <w:rsid w:val="00017BC1"/>
    <w:pPr>
      <w:ind w:left="220"/>
    </w:pPr>
    <w:rPr>
      <w:rFonts w:asciiTheme="minorHAnsi" w:hAnsiTheme="minorHAnsi"/>
      <w:b/>
      <w:bCs/>
      <w:szCs w:val="22"/>
    </w:rPr>
  </w:style>
  <w:style w:type="paragraph" w:styleId="33">
    <w:name w:val="toc 3"/>
    <w:basedOn w:val="a"/>
    <w:next w:val="a"/>
    <w:autoRedefine/>
    <w:uiPriority w:val="39"/>
    <w:unhideWhenUsed/>
    <w:rsid w:val="00017BC1"/>
    <w:pPr>
      <w:ind w:left="440"/>
    </w:pPr>
    <w:rPr>
      <w:rFonts w:asciiTheme="minorHAnsi" w:hAnsiTheme="minorHAnsi"/>
      <w:szCs w:val="22"/>
    </w:rPr>
  </w:style>
  <w:style w:type="paragraph" w:styleId="af6">
    <w:name w:val="Body Text Indent"/>
    <w:basedOn w:val="a"/>
    <w:link w:val="af5"/>
    <w:unhideWhenUsed/>
    <w:rsid w:val="001007CF"/>
    <w:pPr>
      <w:spacing w:line="360" w:lineRule="auto"/>
      <w:ind w:firstLine="708"/>
    </w:pPr>
    <w:rPr>
      <w:rFonts w:ascii="Times New Roman" w:eastAsia="Times New Roman" w:hAnsi="Times New Roman" w:cs="Times New Roman"/>
      <w:sz w:val="28"/>
      <w:szCs w:val="24"/>
      <w:lang w:val="ru-RU" w:eastAsia="ru-RU"/>
    </w:rPr>
  </w:style>
  <w:style w:type="paragraph" w:styleId="32">
    <w:name w:val="Body Text 3"/>
    <w:basedOn w:val="a"/>
    <w:link w:val="31"/>
    <w:semiHidden/>
    <w:unhideWhenUsed/>
    <w:qFormat/>
    <w:rsid w:val="001007CF"/>
    <w:pPr>
      <w:spacing w:before="20" w:line="360" w:lineRule="auto"/>
      <w:jc w:val="both"/>
    </w:pPr>
    <w:rPr>
      <w:rFonts w:ascii="Times New Roman" w:eastAsia="Times New Roman" w:hAnsi="Times New Roman" w:cs="Times New Roman"/>
      <w:color w:val="000080"/>
      <w:sz w:val="28"/>
      <w:szCs w:val="22"/>
      <w:lang w:val="ru-RU" w:eastAsia="ru-RU"/>
    </w:rPr>
  </w:style>
  <w:style w:type="paragraph" w:styleId="22">
    <w:name w:val="Body Text 2"/>
    <w:basedOn w:val="a"/>
    <w:link w:val="21"/>
    <w:uiPriority w:val="99"/>
    <w:semiHidden/>
    <w:unhideWhenUsed/>
    <w:qFormat/>
    <w:rsid w:val="001007CF"/>
    <w:pPr>
      <w:spacing w:after="120" w:line="480" w:lineRule="auto"/>
    </w:pPr>
    <w:rPr>
      <w:rFonts w:asciiTheme="minorHAnsi" w:eastAsiaTheme="minorHAnsi" w:hAnsiTheme="minorHAnsi" w:cstheme="minorBidi"/>
      <w:szCs w:val="22"/>
      <w:lang w:val="uk-UA" w:eastAsia="en-US"/>
    </w:rPr>
  </w:style>
  <w:style w:type="paragraph" w:customStyle="1" w:styleId="TableContents">
    <w:name w:val="Table Contents"/>
    <w:basedOn w:val="a"/>
    <w:qFormat/>
  </w:style>
  <w:style w:type="paragraph" w:customStyle="1" w:styleId="TableHeading">
    <w:name w:val="Table Heading"/>
    <w:basedOn w:val="TableContents"/>
    <w:qFormat/>
  </w:style>
  <w:style w:type="table" w:styleId="aff1">
    <w:name w:val="Table Grid"/>
    <w:basedOn w:val="a1"/>
    <w:uiPriority w:val="59"/>
    <w:rsid w:val="008F3244"/>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a1"/>
    <w:uiPriority w:val="49"/>
    <w:rsid w:val="002E350B"/>
    <w:pPr>
      <w:jc w:val="both"/>
    </w:pPr>
    <w:rPr>
      <w:lang w:val="el-GR"/>
    </w:rPr>
    <w:tblPr>
      <w:tblStyleRowBandSize w:val="1"/>
      <w:tblStyleColBandSize w:val="1"/>
      <w:tblInd w:w="0" w:type="dxa"/>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ff2">
    <w:name w:val="Hyperlink"/>
    <w:uiPriority w:val="99"/>
    <w:unhideWhenUsed/>
    <w:rsid w:val="0096560D"/>
    <w:rPr>
      <w:color w:val="0000FF"/>
      <w:u w:val="single"/>
    </w:rPr>
  </w:style>
  <w:style w:type="paragraph" w:styleId="41">
    <w:name w:val="toc 4"/>
    <w:basedOn w:val="a"/>
    <w:next w:val="a"/>
    <w:autoRedefine/>
    <w:uiPriority w:val="39"/>
    <w:unhideWhenUsed/>
    <w:rsid w:val="00FD613A"/>
    <w:pPr>
      <w:ind w:left="660"/>
    </w:pPr>
    <w:rPr>
      <w:rFonts w:asciiTheme="minorHAnsi" w:hAnsiTheme="minorHAnsi"/>
      <w:sz w:val="20"/>
    </w:rPr>
  </w:style>
  <w:style w:type="paragraph" w:styleId="51">
    <w:name w:val="toc 5"/>
    <w:basedOn w:val="a"/>
    <w:next w:val="a"/>
    <w:autoRedefine/>
    <w:uiPriority w:val="39"/>
    <w:unhideWhenUsed/>
    <w:rsid w:val="00FD613A"/>
    <w:pPr>
      <w:ind w:left="880"/>
    </w:pPr>
    <w:rPr>
      <w:rFonts w:asciiTheme="minorHAnsi" w:hAnsiTheme="minorHAnsi"/>
      <w:sz w:val="20"/>
    </w:rPr>
  </w:style>
  <w:style w:type="paragraph" w:styleId="61">
    <w:name w:val="toc 6"/>
    <w:basedOn w:val="a"/>
    <w:next w:val="a"/>
    <w:autoRedefine/>
    <w:uiPriority w:val="39"/>
    <w:unhideWhenUsed/>
    <w:rsid w:val="00FD613A"/>
    <w:pPr>
      <w:ind w:left="1100"/>
    </w:pPr>
    <w:rPr>
      <w:rFonts w:asciiTheme="minorHAnsi" w:hAnsiTheme="minorHAnsi"/>
      <w:sz w:val="20"/>
    </w:rPr>
  </w:style>
  <w:style w:type="paragraph" w:styleId="71">
    <w:name w:val="toc 7"/>
    <w:basedOn w:val="a"/>
    <w:next w:val="a"/>
    <w:autoRedefine/>
    <w:uiPriority w:val="39"/>
    <w:unhideWhenUsed/>
    <w:rsid w:val="00FD613A"/>
    <w:pPr>
      <w:ind w:left="1320"/>
    </w:pPr>
    <w:rPr>
      <w:rFonts w:asciiTheme="minorHAnsi" w:hAnsiTheme="minorHAnsi"/>
      <w:sz w:val="20"/>
    </w:rPr>
  </w:style>
  <w:style w:type="paragraph" w:styleId="81">
    <w:name w:val="toc 8"/>
    <w:basedOn w:val="a"/>
    <w:next w:val="a"/>
    <w:autoRedefine/>
    <w:uiPriority w:val="39"/>
    <w:unhideWhenUsed/>
    <w:rsid w:val="00FD613A"/>
    <w:pPr>
      <w:ind w:left="1540"/>
    </w:pPr>
    <w:rPr>
      <w:rFonts w:asciiTheme="minorHAnsi" w:hAnsiTheme="minorHAnsi"/>
      <w:sz w:val="20"/>
    </w:rPr>
  </w:style>
  <w:style w:type="paragraph" w:styleId="91">
    <w:name w:val="toc 9"/>
    <w:basedOn w:val="a"/>
    <w:next w:val="a"/>
    <w:autoRedefine/>
    <w:uiPriority w:val="39"/>
    <w:unhideWhenUsed/>
    <w:rsid w:val="00FD613A"/>
    <w:pPr>
      <w:ind w:left="1760"/>
    </w:pPr>
    <w:rPr>
      <w:rFonts w:asciiTheme="minorHAnsi" w:hAnsiTheme="minorHAns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43C"/>
    <w:rPr>
      <w:rFonts w:cs="Arial"/>
      <w:sz w:val="22"/>
      <w:lang w:val="en-GB" w:eastAsia="en-GB"/>
    </w:rPr>
  </w:style>
  <w:style w:type="paragraph" w:styleId="1">
    <w:name w:val="heading 1"/>
    <w:basedOn w:val="Heading"/>
    <w:next w:val="a"/>
    <w:link w:val="10"/>
    <w:uiPriority w:val="9"/>
    <w:qFormat/>
    <w:rsid w:val="005E12F5"/>
    <w:pPr>
      <w:numPr>
        <w:ilvl w:val="0"/>
        <w:numId w:val="1"/>
      </w:numPr>
      <w:spacing w:before="300" w:after="100"/>
      <w:outlineLvl w:val="0"/>
    </w:pPr>
    <w:rPr>
      <w:rFonts w:eastAsia="Times New Roman" w:cs="Open Sans"/>
      <w:b w:val="0"/>
      <w:color w:val="000000" w:themeColor="text1"/>
      <w:sz w:val="40"/>
      <w:szCs w:val="32"/>
      <w:lang w:val="en-US" w:eastAsia="en-US"/>
    </w:rPr>
  </w:style>
  <w:style w:type="paragraph" w:styleId="2">
    <w:name w:val="heading 2"/>
    <w:basedOn w:val="Heading"/>
    <w:next w:val="a"/>
    <w:link w:val="20"/>
    <w:uiPriority w:val="9"/>
    <w:unhideWhenUsed/>
    <w:qFormat/>
    <w:rsid w:val="00422344"/>
    <w:pPr>
      <w:numPr>
        <w:ilvl w:val="1"/>
        <w:numId w:val="1"/>
      </w:numPr>
      <w:spacing w:before="200" w:after="100"/>
      <w:ind w:left="720"/>
      <w:outlineLvl w:val="1"/>
    </w:pPr>
    <w:rPr>
      <w:rFonts w:eastAsia="Times New Roman"/>
      <w:b w:val="0"/>
      <w:bCs/>
      <w:color w:val="000000" w:themeColor="text1"/>
      <w:sz w:val="32"/>
      <w:lang w:val="en-US" w:eastAsia="en-US"/>
    </w:rPr>
  </w:style>
  <w:style w:type="paragraph" w:styleId="3">
    <w:name w:val="heading 3"/>
    <w:basedOn w:val="Heading"/>
    <w:next w:val="a"/>
    <w:link w:val="30"/>
    <w:uiPriority w:val="9"/>
    <w:unhideWhenUsed/>
    <w:qFormat/>
    <w:rsid w:val="00F3697C"/>
    <w:pPr>
      <w:numPr>
        <w:numId w:val="1"/>
      </w:numPr>
      <w:spacing w:before="200" w:after="100"/>
      <w:ind w:left="720"/>
      <w:outlineLvl w:val="2"/>
    </w:pPr>
    <w:rPr>
      <w:rFonts w:eastAsia="Times New Roman"/>
      <w:b w:val="0"/>
      <w:bCs/>
      <w:color w:val="000000" w:themeColor="text1"/>
      <w:spacing w:val="4"/>
      <w:szCs w:val="24"/>
      <w:lang w:val="en-US" w:eastAsia="en-US"/>
    </w:rPr>
  </w:style>
  <w:style w:type="paragraph" w:styleId="4">
    <w:name w:val="heading 4"/>
    <w:basedOn w:val="Heading"/>
    <w:next w:val="a"/>
    <w:link w:val="40"/>
    <w:uiPriority w:val="9"/>
    <w:unhideWhenUsed/>
    <w:qFormat/>
    <w:rsid w:val="005E12F5"/>
    <w:pPr>
      <w:numPr>
        <w:ilvl w:val="3"/>
        <w:numId w:val="1"/>
      </w:numPr>
      <w:spacing w:before="200" w:after="100"/>
      <w:outlineLvl w:val="3"/>
    </w:pPr>
    <w:rPr>
      <w:rFonts w:eastAsia="Times New Roman"/>
      <w:b w:val="0"/>
      <w:bCs/>
      <w:i/>
      <w:color w:val="767171"/>
      <w:spacing w:val="4"/>
      <w:lang w:val="en-US" w:eastAsia="en-US"/>
    </w:rPr>
  </w:style>
  <w:style w:type="paragraph" w:styleId="5">
    <w:name w:val="heading 5"/>
    <w:basedOn w:val="a"/>
    <w:next w:val="a"/>
    <w:link w:val="50"/>
    <w:uiPriority w:val="9"/>
    <w:unhideWhenUsed/>
    <w:qFormat/>
    <w:rsid w:val="005E12F5"/>
    <w:pPr>
      <w:numPr>
        <w:ilvl w:val="4"/>
        <w:numId w:val="1"/>
      </w:numPr>
      <w:spacing w:before="80" w:after="160" w:line="252" w:lineRule="auto"/>
      <w:outlineLvl w:val="4"/>
    </w:pPr>
    <w:rPr>
      <w:rFonts w:eastAsia="Times New Roman" w:cs="Open Sans"/>
      <w:b/>
      <w:i/>
      <w:color w:val="767171"/>
      <w:sz w:val="24"/>
      <w:szCs w:val="28"/>
      <w:lang w:val="en-US" w:eastAsia="en-US"/>
    </w:rPr>
  </w:style>
  <w:style w:type="paragraph" w:styleId="6">
    <w:name w:val="heading 6"/>
    <w:basedOn w:val="a"/>
    <w:next w:val="a"/>
    <w:link w:val="60"/>
    <w:uiPriority w:val="9"/>
    <w:unhideWhenUsed/>
    <w:qFormat/>
    <w:rsid w:val="005E12F5"/>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7">
    <w:name w:val="heading 7"/>
    <w:basedOn w:val="a"/>
    <w:next w:val="a"/>
    <w:link w:val="70"/>
    <w:uiPriority w:val="9"/>
    <w:unhideWhenUsed/>
    <w:qFormat/>
    <w:rsid w:val="005E12F5"/>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8">
    <w:name w:val="heading 8"/>
    <w:basedOn w:val="a"/>
    <w:next w:val="a"/>
    <w:link w:val="80"/>
    <w:uiPriority w:val="9"/>
    <w:semiHidden/>
    <w:unhideWhenUsed/>
    <w:qFormat/>
    <w:rsid w:val="005E12F5"/>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9">
    <w:name w:val="heading 9"/>
    <w:basedOn w:val="a"/>
    <w:next w:val="a"/>
    <w:link w:val="90"/>
    <w:uiPriority w:val="9"/>
    <w:semiHidden/>
    <w:unhideWhenUsed/>
    <w:qFormat/>
    <w:rsid w:val="005E12F5"/>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5E12F5"/>
    <w:rPr>
      <w:rFonts w:asciiTheme="minorHAnsi" w:eastAsia="Times New Roman" w:hAnsiTheme="minorHAnsi" w:cs="Open Sans"/>
      <w:color w:val="000000" w:themeColor="text1"/>
      <w:sz w:val="40"/>
      <w:szCs w:val="32"/>
      <w:lang w:val="en-US" w:eastAsia="en-US"/>
    </w:rPr>
  </w:style>
  <w:style w:type="character" w:customStyle="1" w:styleId="20">
    <w:name w:val="Заголовок 2 Знак"/>
    <w:link w:val="2"/>
    <w:uiPriority w:val="9"/>
    <w:qFormat/>
    <w:rsid w:val="00422344"/>
    <w:rPr>
      <w:rFonts w:asciiTheme="minorHAnsi" w:eastAsia="Times New Roman" w:hAnsiTheme="minorHAnsi" w:cs="FreeSans"/>
      <w:bCs/>
      <w:color w:val="000000" w:themeColor="text1"/>
      <w:sz w:val="32"/>
      <w:szCs w:val="28"/>
      <w:lang w:val="en-US" w:eastAsia="en-US"/>
    </w:rPr>
  </w:style>
  <w:style w:type="character" w:customStyle="1" w:styleId="30">
    <w:name w:val="Заголовок 3 Знак"/>
    <w:link w:val="3"/>
    <w:uiPriority w:val="9"/>
    <w:qFormat/>
    <w:rsid w:val="00F3697C"/>
    <w:rPr>
      <w:rFonts w:asciiTheme="minorHAnsi" w:eastAsia="Times New Roman" w:hAnsiTheme="minorHAnsi" w:cs="FreeSans"/>
      <w:bCs/>
      <w:color w:val="000000" w:themeColor="text1"/>
      <w:spacing w:val="4"/>
      <w:sz w:val="28"/>
      <w:szCs w:val="24"/>
      <w:lang w:val="en-US" w:eastAsia="en-US"/>
    </w:rPr>
  </w:style>
  <w:style w:type="character" w:customStyle="1" w:styleId="40">
    <w:name w:val="Заголовок 4 Знак"/>
    <w:link w:val="4"/>
    <w:uiPriority w:val="9"/>
    <w:qFormat/>
    <w:rsid w:val="002E350B"/>
    <w:rPr>
      <w:rFonts w:eastAsia="Times New Roman"/>
      <w:b/>
      <w:bCs/>
      <w:i/>
      <w:color w:val="767171"/>
      <w:spacing w:val="4"/>
      <w:sz w:val="28"/>
      <w:szCs w:val="28"/>
      <w:lang w:val="en-US" w:eastAsia="en-US"/>
    </w:rPr>
  </w:style>
  <w:style w:type="character" w:customStyle="1" w:styleId="50">
    <w:name w:val="Заголовок 5 Знак"/>
    <w:link w:val="5"/>
    <w:uiPriority w:val="9"/>
    <w:qFormat/>
    <w:rsid w:val="002E350B"/>
    <w:rPr>
      <w:rFonts w:eastAsia="Times New Roman" w:cs="Open Sans"/>
      <w:b/>
      <w:i/>
      <w:color w:val="767171"/>
      <w:sz w:val="24"/>
      <w:szCs w:val="28"/>
      <w:lang w:val="en-US" w:eastAsia="en-US"/>
    </w:rPr>
  </w:style>
  <w:style w:type="character" w:customStyle="1" w:styleId="60">
    <w:name w:val="Заголовок 6 Знак"/>
    <w:link w:val="6"/>
    <w:uiPriority w:val="9"/>
    <w:qFormat/>
    <w:rsid w:val="002E350B"/>
    <w:rPr>
      <w:rFonts w:ascii="Calibri Light" w:eastAsia="Times New Roman" w:hAnsi="Calibri Light"/>
      <w:b/>
      <w:bCs/>
      <w:i/>
      <w:iCs/>
      <w:color w:val="000000"/>
      <w:sz w:val="22"/>
      <w:szCs w:val="22"/>
      <w:lang w:val="el-GR" w:eastAsia="en-US"/>
    </w:rPr>
  </w:style>
  <w:style w:type="character" w:customStyle="1" w:styleId="70">
    <w:name w:val="Заголовок 7 Знак"/>
    <w:link w:val="7"/>
    <w:uiPriority w:val="9"/>
    <w:qFormat/>
    <w:rsid w:val="002E350B"/>
    <w:rPr>
      <w:rFonts w:ascii="Calibri Light" w:eastAsia="Times New Roman" w:hAnsi="Calibri Light"/>
      <w:i/>
      <w:iCs/>
      <w:color w:val="000000"/>
      <w:sz w:val="22"/>
      <w:szCs w:val="22"/>
      <w:lang w:val="el-GR" w:eastAsia="en-US"/>
    </w:rPr>
  </w:style>
  <w:style w:type="character" w:customStyle="1" w:styleId="80">
    <w:name w:val="Заголовок 8 Знак"/>
    <w:link w:val="8"/>
    <w:uiPriority w:val="9"/>
    <w:semiHidden/>
    <w:qFormat/>
    <w:rsid w:val="002E350B"/>
    <w:rPr>
      <w:rFonts w:ascii="Calibri Light" w:eastAsia="Times New Roman" w:hAnsi="Calibri Light"/>
      <w:b/>
      <w:bCs/>
      <w:color w:val="000000"/>
      <w:sz w:val="22"/>
      <w:szCs w:val="22"/>
      <w:lang w:val="el-GR" w:eastAsia="en-US"/>
    </w:rPr>
  </w:style>
  <w:style w:type="character" w:customStyle="1" w:styleId="90">
    <w:name w:val="Заголовок 9 Знак"/>
    <w:link w:val="9"/>
    <w:uiPriority w:val="9"/>
    <w:semiHidden/>
    <w:qFormat/>
    <w:rsid w:val="002E350B"/>
    <w:rPr>
      <w:rFonts w:ascii="Calibri Light" w:eastAsia="Times New Roman" w:hAnsi="Calibri Light"/>
      <w:i/>
      <w:iCs/>
      <w:color w:val="000000"/>
      <w:sz w:val="22"/>
      <w:szCs w:val="22"/>
      <w:lang w:val="el-GR" w:eastAsia="en-US"/>
    </w:rPr>
  </w:style>
  <w:style w:type="character" w:customStyle="1" w:styleId="a3">
    <w:name w:val="Верхний колонтитул Знак"/>
    <w:link w:val="a4"/>
    <w:uiPriority w:val="99"/>
    <w:qFormat/>
    <w:rsid w:val="000A4694"/>
    <w:rPr>
      <w:lang w:val="uk-UA"/>
    </w:rPr>
  </w:style>
  <w:style w:type="character" w:customStyle="1" w:styleId="a5">
    <w:name w:val="Нижний колонтитул Знак"/>
    <w:link w:val="a6"/>
    <w:uiPriority w:val="99"/>
    <w:qFormat/>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customStyle="1" w:styleId="InternetLink">
    <w:name w:val="Internet Link"/>
    <w:uiPriority w:val="99"/>
    <w:unhideWhenUsed/>
    <w:rsid w:val="007B47D7"/>
    <w:rPr>
      <w:color w:val="0000FF"/>
      <w:u w:val="single"/>
    </w:rPr>
  </w:style>
  <w:style w:type="character" w:customStyle="1" w:styleId="apple-converted-space">
    <w:name w:val="apple-converted-space"/>
    <w:basedOn w:val="a0"/>
    <w:qFormat/>
    <w:rsid w:val="00EB77B1"/>
  </w:style>
  <w:style w:type="character" w:styleId="a7">
    <w:name w:val="FollowedHyperlink"/>
    <w:uiPriority w:val="99"/>
    <w:semiHidden/>
    <w:unhideWhenUsed/>
    <w:qFormat/>
    <w:rsid w:val="005A201B"/>
    <w:rPr>
      <w:color w:val="954F72"/>
      <w:u w:val="single"/>
    </w:rPr>
  </w:style>
  <w:style w:type="character" w:styleId="a8">
    <w:name w:val="Strong"/>
    <w:uiPriority w:val="22"/>
    <w:qFormat/>
    <w:rsid w:val="000261FF"/>
    <w:rPr>
      <w:b/>
      <w:bCs/>
    </w:rPr>
  </w:style>
  <w:style w:type="character" w:styleId="a9">
    <w:name w:val="annotation reference"/>
    <w:uiPriority w:val="99"/>
    <w:semiHidden/>
    <w:unhideWhenUsed/>
    <w:qFormat/>
    <w:rsid w:val="000E13A8"/>
    <w:rPr>
      <w:sz w:val="16"/>
      <w:szCs w:val="16"/>
    </w:rPr>
  </w:style>
  <w:style w:type="character" w:customStyle="1" w:styleId="aa">
    <w:name w:val="Текст примечания Знак"/>
    <w:link w:val="ab"/>
    <w:uiPriority w:val="99"/>
    <w:qFormat/>
    <w:rsid w:val="000E13A8"/>
    <w:rPr>
      <w:rFonts w:eastAsia="Calibri" w:cs="Arial"/>
      <w:sz w:val="20"/>
      <w:szCs w:val="20"/>
      <w:lang w:val="en-GB" w:eastAsia="en-GB"/>
    </w:rPr>
  </w:style>
  <w:style w:type="character" w:customStyle="1" w:styleId="ac">
    <w:name w:val="Тема примечания Знак"/>
    <w:link w:val="ad"/>
    <w:uiPriority w:val="99"/>
    <w:semiHidden/>
    <w:qFormat/>
    <w:rsid w:val="000E13A8"/>
    <w:rPr>
      <w:rFonts w:eastAsia="Calibri" w:cs="Arial"/>
      <w:b/>
      <w:bCs/>
      <w:sz w:val="20"/>
      <w:szCs w:val="20"/>
      <w:lang w:val="en-GB" w:eastAsia="en-GB"/>
    </w:rPr>
  </w:style>
  <w:style w:type="character" w:customStyle="1" w:styleId="ae">
    <w:name w:val="Текст выноски Знак"/>
    <w:link w:val="af"/>
    <w:uiPriority w:val="99"/>
    <w:semiHidden/>
    <w:qFormat/>
    <w:rsid w:val="000E13A8"/>
    <w:rPr>
      <w:rFonts w:ascii="Segoe UI" w:eastAsia="Calibri" w:hAnsi="Segoe UI" w:cs="Segoe UI"/>
      <w:sz w:val="18"/>
      <w:szCs w:val="18"/>
      <w:lang w:val="en-GB" w:eastAsia="en-GB"/>
    </w:rPr>
  </w:style>
  <w:style w:type="character" w:customStyle="1" w:styleId="alt-edited">
    <w:name w:val="alt-edited"/>
    <w:basedOn w:val="a0"/>
    <w:qFormat/>
    <w:rsid w:val="005D3BFE"/>
  </w:style>
  <w:style w:type="character" w:customStyle="1" w:styleId="af0">
    <w:name w:val="Раздел Знак"/>
    <w:basedOn w:val="a0"/>
    <w:qFormat/>
    <w:rsid w:val="00571E16"/>
    <w:rPr>
      <w:rFonts w:ascii="Times New Roman" w:eastAsiaTheme="minorHAnsi" w:hAnsi="Times New Roman" w:cstheme="minorBidi"/>
      <w:b/>
      <w:sz w:val="28"/>
      <w:szCs w:val="22"/>
      <w:lang w:eastAsia="en-US"/>
    </w:rPr>
  </w:style>
  <w:style w:type="character" w:customStyle="1" w:styleId="af1">
    <w:name w:val="Название Знак"/>
    <w:basedOn w:val="a0"/>
    <w:link w:val="af2"/>
    <w:uiPriority w:val="10"/>
    <w:qFormat/>
    <w:rsid w:val="00BF71B2"/>
    <w:rPr>
      <w:rFonts w:asciiTheme="majorHAnsi" w:eastAsiaTheme="majorEastAsia" w:hAnsiTheme="majorHAnsi" w:cstheme="majorBidi"/>
      <w:spacing w:val="-10"/>
      <w:sz w:val="56"/>
      <w:szCs w:val="56"/>
      <w:lang w:eastAsia="en-US"/>
    </w:rPr>
  </w:style>
  <w:style w:type="character" w:customStyle="1" w:styleId="af3">
    <w:name w:val="Подзаголовок Знак"/>
    <w:basedOn w:val="a0"/>
    <w:link w:val="af4"/>
    <w:uiPriority w:val="11"/>
    <w:qFormat/>
    <w:rsid w:val="00BF71B2"/>
    <w:rPr>
      <w:rFonts w:asciiTheme="minorHAnsi" w:eastAsiaTheme="minorEastAsia" w:hAnsiTheme="minorHAnsi" w:cstheme="minorBidi"/>
      <w:color w:val="5A5A5A" w:themeColor="text1" w:themeTint="A5"/>
      <w:spacing w:val="15"/>
      <w:sz w:val="22"/>
      <w:szCs w:val="22"/>
      <w:lang w:eastAsia="en-US"/>
    </w:rPr>
  </w:style>
  <w:style w:type="character" w:customStyle="1" w:styleId="af5">
    <w:name w:val="Основной текст с отступом Знак"/>
    <w:basedOn w:val="a0"/>
    <w:link w:val="af6"/>
    <w:qFormat/>
    <w:rsid w:val="001007CF"/>
    <w:rPr>
      <w:rFonts w:ascii="Times New Roman" w:eastAsia="Times New Roman" w:hAnsi="Times New Roman"/>
      <w:sz w:val="28"/>
      <w:szCs w:val="24"/>
    </w:rPr>
  </w:style>
  <w:style w:type="character" w:customStyle="1" w:styleId="31">
    <w:name w:val="Основной текст 3 Знак"/>
    <w:basedOn w:val="a0"/>
    <w:link w:val="32"/>
    <w:semiHidden/>
    <w:qFormat/>
    <w:rsid w:val="001007CF"/>
    <w:rPr>
      <w:rFonts w:ascii="Times New Roman" w:eastAsia="Times New Roman" w:hAnsi="Times New Roman"/>
      <w:color w:val="000080"/>
      <w:sz w:val="28"/>
      <w:szCs w:val="22"/>
    </w:rPr>
  </w:style>
  <w:style w:type="character" w:customStyle="1" w:styleId="af7">
    <w:name w:val="Основной текст Знак"/>
    <w:basedOn w:val="a0"/>
    <w:link w:val="af8"/>
    <w:uiPriority w:val="99"/>
    <w:qFormat/>
    <w:rsid w:val="001007CF"/>
    <w:rPr>
      <w:rFonts w:asciiTheme="minorHAnsi" w:eastAsiaTheme="minorHAnsi" w:hAnsiTheme="minorHAnsi" w:cstheme="minorBidi"/>
      <w:sz w:val="22"/>
      <w:szCs w:val="22"/>
      <w:lang w:val="uk-UA" w:eastAsia="en-US"/>
    </w:rPr>
  </w:style>
  <w:style w:type="character" w:customStyle="1" w:styleId="21">
    <w:name w:val="Основной текст 2 Знак"/>
    <w:basedOn w:val="a0"/>
    <w:link w:val="22"/>
    <w:uiPriority w:val="99"/>
    <w:semiHidden/>
    <w:qFormat/>
    <w:rsid w:val="001007CF"/>
    <w:rPr>
      <w:rFonts w:asciiTheme="minorHAnsi" w:eastAsiaTheme="minorHAnsi" w:hAnsiTheme="minorHAnsi" w:cstheme="minorBidi"/>
      <w:sz w:val="22"/>
      <w:szCs w:val="22"/>
      <w:lang w:val="uk-UA" w:eastAsia="en-US"/>
    </w:rPr>
  </w:style>
  <w:style w:type="character" w:styleId="af9">
    <w:name w:val="Emphasis"/>
    <w:basedOn w:val="a0"/>
    <w:uiPriority w:val="20"/>
    <w:qFormat/>
    <w:rsid w:val="001007CF"/>
    <w:rPr>
      <w:i/>
      <w:iCs/>
    </w:rPr>
  </w:style>
  <w:style w:type="character" w:customStyle="1" w:styleId="shorttext">
    <w:name w:val="short_text"/>
    <w:basedOn w:val="a0"/>
    <w:qFormat/>
    <w:rsid w:val="00D42D82"/>
  </w:style>
  <w:style w:type="character" w:customStyle="1" w:styleId="tgc">
    <w:name w:val="_tgc"/>
    <w:qFormat/>
    <w:rsid w:val="00BC42D5"/>
  </w:style>
  <w:style w:type="character" w:customStyle="1" w:styleId="UnresolvedMention">
    <w:name w:val="Unresolved Mention"/>
    <w:basedOn w:val="a0"/>
    <w:uiPriority w:val="99"/>
    <w:semiHidden/>
    <w:unhideWhenUsed/>
    <w:qFormat/>
    <w:rsid w:val="0063757E"/>
    <w:rPr>
      <w:color w:val="605E5C"/>
      <w:shd w:val="clear" w:color="auto" w:fill="E1DFDD"/>
    </w:rPr>
  </w:style>
  <w:style w:type="character" w:customStyle="1" w:styleId="None">
    <w:name w:val="None"/>
    <w:qFormat/>
    <w:rsid w:val="00A72717"/>
  </w:style>
  <w:style w:type="character" w:customStyle="1" w:styleId="Hyperlink0">
    <w:name w:val="Hyperlink.0"/>
    <w:basedOn w:val="None"/>
    <w:qFormat/>
    <w:rsid w:val="00A72717"/>
    <w:rPr>
      <w:rFonts w:ascii="Arial" w:eastAsia="Arial" w:hAnsi="Arial" w:cs="Arial"/>
      <w:color w:val="1155CC"/>
      <w:sz w:val="29"/>
      <w:szCs w:val="29"/>
      <w:u w:val="single" w:color="1155CC"/>
      <w:lang w:val="en-US"/>
    </w:rPr>
  </w:style>
  <w:style w:type="character" w:customStyle="1" w:styleId="tlid-translation">
    <w:name w:val="tlid-translation"/>
    <w:basedOn w:val="a0"/>
    <w:qFormat/>
    <w:rsid w:val="00A72717"/>
  </w:style>
  <w:style w:type="character" w:customStyle="1" w:styleId="gt-baf-cell">
    <w:name w:val="gt-baf-cell"/>
    <w:basedOn w:val="a0"/>
    <w:qFormat/>
    <w:rsid w:val="00A72717"/>
  </w:style>
  <w:style w:type="character" w:customStyle="1" w:styleId="ListLabel1">
    <w:name w:val="ListLabel 1"/>
    <w:qFormat/>
    <w:rPr>
      <w:lang w:val="en-US"/>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lang w:val="en-GB"/>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lang w:val="en-U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lang w:val="en-US"/>
    </w:rPr>
  </w:style>
  <w:style w:type="character" w:customStyle="1" w:styleId="ListLabel14">
    <w:name w:val="ListLabel 14"/>
    <w:qFormat/>
    <w:rPr>
      <w:rFonts w:eastAsia="Calibri" w:cs="Calibri"/>
    </w:rPr>
  </w:style>
  <w:style w:type="character" w:customStyle="1" w:styleId="ListLabel15">
    <w:name w:val="ListLabel 15"/>
    <w:qFormat/>
    <w:rPr>
      <w:rFonts w:eastAsia="Calibri" w:cs="Calibri"/>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lang w:val="en-US"/>
    </w:rPr>
  </w:style>
  <w:style w:type="character" w:customStyle="1" w:styleId="ListLabel19">
    <w:name w:val="ListLabel 19"/>
    <w:qFormat/>
    <w:rPr>
      <w:lang w:val="en-US"/>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lang w:val="en-US"/>
    </w:rPr>
  </w:style>
  <w:style w:type="character" w:customStyle="1" w:styleId="ListLabel23">
    <w:name w:val="ListLabel 23"/>
    <w:qFormat/>
    <w:rPr>
      <w:lang w:val="en-U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lang w:val="en-US"/>
    </w:rPr>
  </w:style>
  <w:style w:type="character" w:customStyle="1" w:styleId="ListLabel27">
    <w:name w:val="ListLabel 27"/>
    <w:qFormat/>
    <w:rPr>
      <w:lang w:val="en-US"/>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IndexLink">
    <w:name w:val="Index Link"/>
    <w:qFormat/>
  </w:style>
  <w:style w:type="paragraph" w:customStyle="1" w:styleId="Heading">
    <w:name w:val="Heading"/>
    <w:basedOn w:val="a"/>
    <w:next w:val="af8"/>
    <w:qFormat/>
    <w:rsid w:val="005E12F5"/>
    <w:pPr>
      <w:keepNext/>
      <w:numPr>
        <w:ilvl w:val="2"/>
        <w:numId w:val="23"/>
      </w:numPr>
      <w:spacing w:before="240" w:after="120"/>
    </w:pPr>
    <w:rPr>
      <w:rFonts w:asciiTheme="minorHAnsi" w:eastAsia="Noto Sans CJK SC Regular" w:hAnsiTheme="minorHAnsi" w:cs="FreeSans"/>
      <w:b/>
      <w:sz w:val="28"/>
      <w:szCs w:val="28"/>
    </w:rPr>
  </w:style>
  <w:style w:type="paragraph" w:styleId="af8">
    <w:name w:val="Body Text"/>
    <w:basedOn w:val="a"/>
    <w:link w:val="af7"/>
    <w:uiPriority w:val="99"/>
    <w:unhideWhenUsed/>
    <w:rsid w:val="001007CF"/>
    <w:pPr>
      <w:spacing w:after="120" w:line="259" w:lineRule="auto"/>
    </w:pPr>
    <w:rPr>
      <w:rFonts w:asciiTheme="minorHAnsi" w:eastAsiaTheme="minorHAnsi" w:hAnsiTheme="minorHAnsi" w:cstheme="minorBidi"/>
      <w:szCs w:val="22"/>
      <w:lang w:val="uk-UA" w:eastAsia="en-US"/>
    </w:rPr>
  </w:style>
  <w:style w:type="paragraph" w:styleId="afa">
    <w:name w:val="List"/>
    <w:basedOn w:val="af8"/>
    <w:rPr>
      <w:rFonts w:cs="FreeSans"/>
    </w:rPr>
  </w:style>
  <w:style w:type="paragraph" w:styleId="afb">
    <w:name w:val="caption"/>
    <w:basedOn w:val="a"/>
    <w:next w:val="a"/>
    <w:uiPriority w:val="35"/>
    <w:unhideWhenUsed/>
    <w:qFormat/>
    <w:rsid w:val="00802919"/>
    <w:pPr>
      <w:spacing w:after="200"/>
      <w:jc w:val="center"/>
    </w:pPr>
    <w:rPr>
      <w:rFonts w:ascii="Times New Roman" w:eastAsiaTheme="minorHAnsi" w:hAnsi="Times New Roman" w:cstheme="minorBidi"/>
      <w:i/>
      <w:iCs/>
      <w:color w:val="44546A" w:themeColor="text2"/>
      <w:sz w:val="24"/>
      <w:szCs w:val="24"/>
      <w:lang w:val="en-US" w:eastAsia="en-US"/>
    </w:rPr>
  </w:style>
  <w:style w:type="paragraph" w:customStyle="1" w:styleId="Index">
    <w:name w:val="Index"/>
    <w:basedOn w:val="a"/>
    <w:qFormat/>
    <w:pPr>
      <w:suppressLineNumbers/>
    </w:pPr>
    <w:rPr>
      <w:rFonts w:cs="FreeSans"/>
    </w:rPr>
  </w:style>
  <w:style w:type="paragraph" w:styleId="afc">
    <w:name w:val="List Paragraph"/>
    <w:basedOn w:val="a"/>
    <w:uiPriority w:val="34"/>
    <w:qFormat/>
    <w:rsid w:val="008F3244"/>
    <w:pPr>
      <w:ind w:left="720"/>
    </w:pPr>
    <w:rPr>
      <w:rFonts w:ascii="Times New Roman" w:eastAsia="Times New Roman" w:hAnsi="Times New Roman"/>
      <w:sz w:val="24"/>
      <w:szCs w:val="24"/>
    </w:rPr>
  </w:style>
  <w:style w:type="paragraph" w:styleId="a4">
    <w:name w:val="header"/>
    <w:basedOn w:val="a"/>
    <w:link w:val="a3"/>
    <w:uiPriority w:val="99"/>
    <w:unhideWhenUsed/>
    <w:rsid w:val="000A4694"/>
    <w:pPr>
      <w:tabs>
        <w:tab w:val="center" w:pos="4844"/>
        <w:tab w:val="right" w:pos="9689"/>
      </w:tabs>
    </w:pPr>
    <w:rPr>
      <w:rFonts w:cs="Times New Roman"/>
      <w:szCs w:val="22"/>
      <w:lang w:val="uk-UA" w:eastAsia="en-US"/>
    </w:rPr>
  </w:style>
  <w:style w:type="paragraph" w:styleId="a6">
    <w:name w:val="footer"/>
    <w:basedOn w:val="a"/>
    <w:link w:val="a5"/>
    <w:uiPriority w:val="99"/>
    <w:unhideWhenUsed/>
    <w:rsid w:val="00D74A88"/>
    <w:pPr>
      <w:tabs>
        <w:tab w:val="center" w:pos="4844"/>
        <w:tab w:val="right" w:pos="9689"/>
      </w:tabs>
    </w:pPr>
  </w:style>
  <w:style w:type="paragraph" w:styleId="afd">
    <w:name w:val="Normal (Web)"/>
    <w:basedOn w:val="a"/>
    <w:unhideWhenUsed/>
    <w:qFormat/>
    <w:rsid w:val="00EB77B1"/>
    <w:pPr>
      <w:spacing w:beforeAutospacing="1" w:afterAutospacing="1"/>
    </w:pPr>
    <w:rPr>
      <w:rFonts w:ascii="Times New Roman" w:eastAsia="Times New Roman" w:hAnsi="Times New Roman" w:cs="Times New Roman"/>
      <w:sz w:val="24"/>
      <w:szCs w:val="24"/>
      <w:lang w:val="ru-RU" w:eastAsia="ru-RU"/>
    </w:rPr>
  </w:style>
  <w:style w:type="paragraph" w:customStyle="1" w:styleId="Default">
    <w:name w:val="Default"/>
    <w:qFormat/>
    <w:rsid w:val="0094769F"/>
    <w:rPr>
      <w:rFonts w:cs="Calibri"/>
      <w:color w:val="000000"/>
      <w:sz w:val="24"/>
      <w:szCs w:val="24"/>
      <w:lang w:eastAsia="en-US"/>
    </w:rPr>
  </w:style>
  <w:style w:type="paragraph" w:styleId="ab">
    <w:name w:val="annotation text"/>
    <w:basedOn w:val="a"/>
    <w:link w:val="aa"/>
    <w:uiPriority w:val="99"/>
    <w:unhideWhenUsed/>
    <w:qFormat/>
    <w:rsid w:val="000E13A8"/>
    <w:rPr>
      <w:sz w:val="20"/>
    </w:rPr>
  </w:style>
  <w:style w:type="paragraph" w:styleId="ad">
    <w:name w:val="annotation subject"/>
    <w:basedOn w:val="ab"/>
    <w:link w:val="ac"/>
    <w:uiPriority w:val="99"/>
    <w:semiHidden/>
    <w:unhideWhenUsed/>
    <w:qFormat/>
    <w:rsid w:val="000E13A8"/>
    <w:rPr>
      <w:b/>
      <w:bCs/>
    </w:rPr>
  </w:style>
  <w:style w:type="paragraph" w:styleId="af">
    <w:name w:val="Balloon Text"/>
    <w:basedOn w:val="a"/>
    <w:link w:val="ae"/>
    <w:uiPriority w:val="99"/>
    <w:semiHidden/>
    <w:unhideWhenUsed/>
    <w:qFormat/>
    <w:rsid w:val="000E13A8"/>
    <w:rPr>
      <w:rFonts w:ascii="Segoe UI" w:hAnsi="Segoe UI" w:cs="Segoe UI"/>
      <w:sz w:val="18"/>
      <w:szCs w:val="18"/>
    </w:rPr>
  </w:style>
  <w:style w:type="paragraph" w:customStyle="1" w:styleId="afe">
    <w:name w:val="Раздел"/>
    <w:basedOn w:val="a"/>
    <w:autoRedefine/>
    <w:qFormat/>
    <w:rsid w:val="00571E16"/>
    <w:pPr>
      <w:spacing w:line="360" w:lineRule="auto"/>
      <w:jc w:val="both"/>
    </w:pPr>
    <w:rPr>
      <w:rFonts w:ascii="Times New Roman" w:eastAsiaTheme="minorHAnsi" w:hAnsi="Times New Roman" w:cstheme="minorBidi"/>
      <w:b/>
      <w:sz w:val="28"/>
      <w:szCs w:val="22"/>
      <w:lang w:val="ru-RU" w:eastAsia="en-US"/>
    </w:rPr>
  </w:style>
  <w:style w:type="paragraph" w:styleId="aff">
    <w:name w:val="TOC Heading"/>
    <w:basedOn w:val="1"/>
    <w:next w:val="a"/>
    <w:uiPriority w:val="39"/>
    <w:unhideWhenUsed/>
    <w:qFormat/>
    <w:rsid w:val="00BF71B2"/>
    <w:pPr>
      <w:keepLines/>
      <w:numPr>
        <w:ilvl w:val="2"/>
        <w:numId w:val="0"/>
      </w:numPr>
      <w:spacing w:before="240" w:after="0" w:line="259" w:lineRule="auto"/>
      <w:ind w:left="567" w:hanging="567"/>
    </w:pPr>
    <w:rPr>
      <w:rFonts w:asciiTheme="majorHAnsi" w:eastAsiaTheme="majorEastAsia" w:hAnsiTheme="majorHAnsi" w:cstheme="majorBidi"/>
      <w:b/>
      <w:color w:val="2E74B5" w:themeColor="accent1" w:themeShade="BF"/>
      <w:sz w:val="32"/>
      <w:lang w:val="ru-RU" w:eastAsia="ru-RU"/>
    </w:rPr>
  </w:style>
  <w:style w:type="paragraph" w:styleId="aff0">
    <w:name w:val="No Spacing"/>
    <w:uiPriority w:val="1"/>
    <w:qFormat/>
    <w:rsid w:val="00BF71B2"/>
    <w:pPr>
      <w:ind w:left="567"/>
    </w:pPr>
    <w:rPr>
      <w:rFonts w:ascii="Times New Roman" w:eastAsiaTheme="minorHAnsi" w:hAnsi="Times New Roman" w:cstheme="minorBidi"/>
      <w:sz w:val="28"/>
      <w:szCs w:val="22"/>
      <w:lang w:eastAsia="en-US"/>
    </w:rPr>
  </w:style>
  <w:style w:type="paragraph" w:styleId="af2">
    <w:name w:val="Title"/>
    <w:basedOn w:val="a"/>
    <w:next w:val="a"/>
    <w:link w:val="af1"/>
    <w:uiPriority w:val="10"/>
    <w:qFormat/>
    <w:rsid w:val="00BF71B2"/>
    <w:pPr>
      <w:contextualSpacing/>
    </w:pPr>
    <w:rPr>
      <w:rFonts w:asciiTheme="majorHAnsi" w:eastAsiaTheme="majorEastAsia" w:hAnsiTheme="majorHAnsi" w:cstheme="majorBidi"/>
      <w:spacing w:val="-10"/>
      <w:sz w:val="56"/>
      <w:szCs w:val="56"/>
      <w:lang w:val="ru-RU" w:eastAsia="en-US"/>
    </w:rPr>
  </w:style>
  <w:style w:type="paragraph" w:styleId="af4">
    <w:name w:val="Subtitle"/>
    <w:basedOn w:val="a"/>
    <w:next w:val="a"/>
    <w:link w:val="af3"/>
    <w:uiPriority w:val="11"/>
    <w:qFormat/>
    <w:rsid w:val="00BF71B2"/>
    <w:pPr>
      <w:spacing w:after="160" w:line="360" w:lineRule="auto"/>
      <w:ind w:left="567"/>
    </w:pPr>
    <w:rPr>
      <w:rFonts w:asciiTheme="minorHAnsi" w:eastAsiaTheme="minorEastAsia" w:hAnsiTheme="minorHAnsi" w:cstheme="minorBidi"/>
      <w:color w:val="5A5A5A" w:themeColor="text1" w:themeTint="A5"/>
      <w:spacing w:val="15"/>
      <w:szCs w:val="22"/>
      <w:lang w:val="ru-RU" w:eastAsia="en-US"/>
    </w:rPr>
  </w:style>
  <w:style w:type="paragraph" w:styleId="11">
    <w:name w:val="toc 1"/>
    <w:basedOn w:val="a"/>
    <w:autoRedefine/>
    <w:uiPriority w:val="39"/>
    <w:unhideWhenUsed/>
    <w:rsid w:val="00937788"/>
    <w:pPr>
      <w:spacing w:before="120"/>
    </w:pPr>
    <w:rPr>
      <w:rFonts w:asciiTheme="minorHAnsi" w:hAnsiTheme="minorHAnsi"/>
      <w:b/>
      <w:bCs/>
      <w:sz w:val="24"/>
      <w:szCs w:val="24"/>
    </w:rPr>
  </w:style>
  <w:style w:type="paragraph" w:styleId="23">
    <w:name w:val="toc 2"/>
    <w:basedOn w:val="a"/>
    <w:next w:val="a"/>
    <w:autoRedefine/>
    <w:uiPriority w:val="39"/>
    <w:unhideWhenUsed/>
    <w:rsid w:val="00017BC1"/>
    <w:pPr>
      <w:ind w:left="220"/>
    </w:pPr>
    <w:rPr>
      <w:rFonts w:asciiTheme="minorHAnsi" w:hAnsiTheme="minorHAnsi"/>
      <w:b/>
      <w:bCs/>
      <w:szCs w:val="22"/>
    </w:rPr>
  </w:style>
  <w:style w:type="paragraph" w:styleId="33">
    <w:name w:val="toc 3"/>
    <w:basedOn w:val="a"/>
    <w:next w:val="a"/>
    <w:autoRedefine/>
    <w:uiPriority w:val="39"/>
    <w:unhideWhenUsed/>
    <w:rsid w:val="00017BC1"/>
    <w:pPr>
      <w:ind w:left="440"/>
    </w:pPr>
    <w:rPr>
      <w:rFonts w:asciiTheme="minorHAnsi" w:hAnsiTheme="minorHAnsi"/>
      <w:szCs w:val="22"/>
    </w:rPr>
  </w:style>
  <w:style w:type="paragraph" w:styleId="af6">
    <w:name w:val="Body Text Indent"/>
    <w:basedOn w:val="a"/>
    <w:link w:val="af5"/>
    <w:unhideWhenUsed/>
    <w:rsid w:val="001007CF"/>
    <w:pPr>
      <w:spacing w:line="360" w:lineRule="auto"/>
      <w:ind w:firstLine="708"/>
    </w:pPr>
    <w:rPr>
      <w:rFonts w:ascii="Times New Roman" w:eastAsia="Times New Roman" w:hAnsi="Times New Roman" w:cs="Times New Roman"/>
      <w:sz w:val="28"/>
      <w:szCs w:val="24"/>
      <w:lang w:val="ru-RU" w:eastAsia="ru-RU"/>
    </w:rPr>
  </w:style>
  <w:style w:type="paragraph" w:styleId="32">
    <w:name w:val="Body Text 3"/>
    <w:basedOn w:val="a"/>
    <w:link w:val="31"/>
    <w:semiHidden/>
    <w:unhideWhenUsed/>
    <w:qFormat/>
    <w:rsid w:val="001007CF"/>
    <w:pPr>
      <w:spacing w:before="20" w:line="360" w:lineRule="auto"/>
      <w:jc w:val="both"/>
    </w:pPr>
    <w:rPr>
      <w:rFonts w:ascii="Times New Roman" w:eastAsia="Times New Roman" w:hAnsi="Times New Roman" w:cs="Times New Roman"/>
      <w:color w:val="000080"/>
      <w:sz w:val="28"/>
      <w:szCs w:val="22"/>
      <w:lang w:val="ru-RU" w:eastAsia="ru-RU"/>
    </w:rPr>
  </w:style>
  <w:style w:type="paragraph" w:styleId="22">
    <w:name w:val="Body Text 2"/>
    <w:basedOn w:val="a"/>
    <w:link w:val="21"/>
    <w:uiPriority w:val="99"/>
    <w:semiHidden/>
    <w:unhideWhenUsed/>
    <w:qFormat/>
    <w:rsid w:val="001007CF"/>
    <w:pPr>
      <w:spacing w:after="120" w:line="480" w:lineRule="auto"/>
    </w:pPr>
    <w:rPr>
      <w:rFonts w:asciiTheme="minorHAnsi" w:eastAsiaTheme="minorHAnsi" w:hAnsiTheme="minorHAnsi" w:cstheme="minorBidi"/>
      <w:szCs w:val="22"/>
      <w:lang w:val="uk-UA" w:eastAsia="en-US"/>
    </w:rPr>
  </w:style>
  <w:style w:type="paragraph" w:customStyle="1" w:styleId="TableContents">
    <w:name w:val="Table Contents"/>
    <w:basedOn w:val="a"/>
    <w:qFormat/>
  </w:style>
  <w:style w:type="paragraph" w:customStyle="1" w:styleId="TableHeading">
    <w:name w:val="Table Heading"/>
    <w:basedOn w:val="TableContents"/>
    <w:qFormat/>
  </w:style>
  <w:style w:type="table" w:styleId="aff1">
    <w:name w:val="Table Grid"/>
    <w:basedOn w:val="a1"/>
    <w:uiPriority w:val="59"/>
    <w:rsid w:val="008F3244"/>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a1"/>
    <w:uiPriority w:val="49"/>
    <w:rsid w:val="002E350B"/>
    <w:pPr>
      <w:jc w:val="both"/>
    </w:pPr>
    <w:rPr>
      <w:lang w:val="el-GR"/>
    </w:rPr>
    <w:tblPr>
      <w:tblStyleRowBandSize w:val="1"/>
      <w:tblStyleColBandSize w:val="1"/>
      <w:tblInd w:w="0" w:type="dxa"/>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ff2">
    <w:name w:val="Hyperlink"/>
    <w:uiPriority w:val="99"/>
    <w:unhideWhenUsed/>
    <w:rsid w:val="0096560D"/>
    <w:rPr>
      <w:color w:val="0000FF"/>
      <w:u w:val="single"/>
    </w:rPr>
  </w:style>
  <w:style w:type="paragraph" w:styleId="41">
    <w:name w:val="toc 4"/>
    <w:basedOn w:val="a"/>
    <w:next w:val="a"/>
    <w:autoRedefine/>
    <w:uiPriority w:val="39"/>
    <w:unhideWhenUsed/>
    <w:rsid w:val="00FD613A"/>
    <w:pPr>
      <w:ind w:left="660"/>
    </w:pPr>
    <w:rPr>
      <w:rFonts w:asciiTheme="minorHAnsi" w:hAnsiTheme="minorHAnsi"/>
      <w:sz w:val="20"/>
    </w:rPr>
  </w:style>
  <w:style w:type="paragraph" w:styleId="51">
    <w:name w:val="toc 5"/>
    <w:basedOn w:val="a"/>
    <w:next w:val="a"/>
    <w:autoRedefine/>
    <w:uiPriority w:val="39"/>
    <w:unhideWhenUsed/>
    <w:rsid w:val="00FD613A"/>
    <w:pPr>
      <w:ind w:left="880"/>
    </w:pPr>
    <w:rPr>
      <w:rFonts w:asciiTheme="minorHAnsi" w:hAnsiTheme="minorHAnsi"/>
      <w:sz w:val="20"/>
    </w:rPr>
  </w:style>
  <w:style w:type="paragraph" w:styleId="61">
    <w:name w:val="toc 6"/>
    <w:basedOn w:val="a"/>
    <w:next w:val="a"/>
    <w:autoRedefine/>
    <w:uiPriority w:val="39"/>
    <w:unhideWhenUsed/>
    <w:rsid w:val="00FD613A"/>
    <w:pPr>
      <w:ind w:left="1100"/>
    </w:pPr>
    <w:rPr>
      <w:rFonts w:asciiTheme="minorHAnsi" w:hAnsiTheme="minorHAnsi"/>
      <w:sz w:val="20"/>
    </w:rPr>
  </w:style>
  <w:style w:type="paragraph" w:styleId="71">
    <w:name w:val="toc 7"/>
    <w:basedOn w:val="a"/>
    <w:next w:val="a"/>
    <w:autoRedefine/>
    <w:uiPriority w:val="39"/>
    <w:unhideWhenUsed/>
    <w:rsid w:val="00FD613A"/>
    <w:pPr>
      <w:ind w:left="1320"/>
    </w:pPr>
    <w:rPr>
      <w:rFonts w:asciiTheme="minorHAnsi" w:hAnsiTheme="minorHAnsi"/>
      <w:sz w:val="20"/>
    </w:rPr>
  </w:style>
  <w:style w:type="paragraph" w:styleId="81">
    <w:name w:val="toc 8"/>
    <w:basedOn w:val="a"/>
    <w:next w:val="a"/>
    <w:autoRedefine/>
    <w:uiPriority w:val="39"/>
    <w:unhideWhenUsed/>
    <w:rsid w:val="00FD613A"/>
    <w:pPr>
      <w:ind w:left="1540"/>
    </w:pPr>
    <w:rPr>
      <w:rFonts w:asciiTheme="minorHAnsi" w:hAnsiTheme="minorHAnsi"/>
      <w:sz w:val="20"/>
    </w:rPr>
  </w:style>
  <w:style w:type="paragraph" w:styleId="91">
    <w:name w:val="toc 9"/>
    <w:basedOn w:val="a"/>
    <w:next w:val="a"/>
    <w:autoRedefine/>
    <w:uiPriority w:val="39"/>
    <w:unhideWhenUsed/>
    <w:rsid w:val="00FD613A"/>
    <w:pPr>
      <w:ind w:left="176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397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cbshopper.com/" TargetMode="External"/><Relationship Id="rId18" Type="http://schemas.openxmlformats.org/officeDocument/2006/relationships/hyperlink" Target="https://en.wikipedia.org/wiki/Lua_(programming_language)" TargetMode="External"/><Relationship Id="rId26" Type="http://schemas.openxmlformats.org/officeDocument/2006/relationships/hyperlink" Target="https://openhardware.metajnl.com/articles/10.5334/joh.4/main-text-B84" TargetMode="External"/><Relationship Id="rId39" Type="http://schemas.openxmlformats.org/officeDocument/2006/relationships/hyperlink" Target="http://mouser.es" TargetMode="External"/><Relationship Id="rId21" Type="http://schemas.openxmlformats.org/officeDocument/2006/relationships/hyperlink" Target="http://www.wavesen.com/probig.asp?id=24" TargetMode="External"/><Relationship Id="rId34" Type="http://schemas.openxmlformats.org/officeDocument/2006/relationships/image" Target="media/image7.jpe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s://www.parallax.com/product/28962" TargetMode="External"/><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image" Target="media/image40.png"/><Relationship Id="rId89" Type="http://schemas.openxmlformats.org/officeDocument/2006/relationships/hyperlink" Target="http://itm.kpi.ua/proekti-fab-lab/mobilna-platforma-z-keruvannyam-vid-smartfona/" TargetMode="External"/><Relationship Id="rId7" Type="http://schemas.openxmlformats.org/officeDocument/2006/relationships/footnotes" Target="footnotes.xml"/><Relationship Id="rId71" Type="http://schemas.openxmlformats.org/officeDocument/2006/relationships/hyperlink" Target="https://www.dfrobot.com/product-1044.htm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gikey.com/" TargetMode="External"/><Relationship Id="rId29" Type="http://schemas.openxmlformats.org/officeDocument/2006/relationships/image" Target="media/image2.jpeg"/><Relationship Id="rId11" Type="http://schemas.openxmlformats.org/officeDocument/2006/relationships/hyperlink" Target="http://fablab-erasmus.eu/" TargetMode="External"/><Relationship Id="rId24" Type="http://schemas.openxmlformats.org/officeDocument/2006/relationships/hyperlink" Target="http://itm.kpi.ua/proekti-fab-lab/mobilna-platforma-z-keruvannyam-vid-smartfona/"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farnell.com"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s://www.parallax.com/product/28961" TargetMode="External"/><Relationship Id="rId74" Type="http://schemas.openxmlformats.org/officeDocument/2006/relationships/image" Target="media/image35.png"/><Relationship Id="rId79" Type="http://schemas.openxmlformats.org/officeDocument/2006/relationships/hyperlink" Target="http://remotexy.com/en/" TargetMode="External"/><Relationship Id="rId87" Type="http://schemas.openxmlformats.org/officeDocument/2006/relationships/image" Target="media/image43.jpeg"/><Relationship Id="rId5" Type="http://schemas.openxmlformats.org/officeDocument/2006/relationships/settings" Target="settings.xml"/><Relationship Id="rId61" Type="http://schemas.openxmlformats.org/officeDocument/2006/relationships/hyperlink" Target="http://bitbucket.org/" TargetMode="External"/><Relationship Id="rId82" Type="http://schemas.openxmlformats.org/officeDocument/2006/relationships/hyperlink" Target="http://remotexy.com/en/" TargetMode="External"/><Relationship Id="rId90" Type="http://schemas.openxmlformats.org/officeDocument/2006/relationships/header" Target="header1.xml"/><Relationship Id="rId19" Type="http://schemas.openxmlformats.org/officeDocument/2006/relationships/hyperlink" Target="https://www.parallax.com/product/28962" TargetMode="External"/><Relationship Id="rId14" Type="http://schemas.openxmlformats.org/officeDocument/2006/relationships/hyperlink" Target="http://mouser.es/" TargetMode="External"/><Relationship Id="rId22" Type="http://schemas.openxmlformats.org/officeDocument/2006/relationships/hyperlink" Target="https://store.arduino.cc/arduino-uno-rev3" TargetMode="External"/><Relationship Id="rId27" Type="http://schemas.openxmlformats.org/officeDocument/2006/relationships/hyperlink" Target="https://doi.org/10.2166/washdev.2014.137"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https://www.parallax.com/product/28231" TargetMode="External"/><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4.png"/><Relationship Id="rId80" Type="http://schemas.openxmlformats.org/officeDocument/2006/relationships/hyperlink" Target="http://remotexy.com/en/" TargetMode="External"/><Relationship Id="rId85" Type="http://schemas.openxmlformats.org/officeDocument/2006/relationships/image" Target="media/image4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ircuitbasics.com/make-custom-pcb/" TargetMode="External"/><Relationship Id="rId17" Type="http://schemas.openxmlformats.org/officeDocument/2006/relationships/hyperlink" Target="https://nodemcu.readthedocs.io/" TargetMode="External"/><Relationship Id="rId25" Type="http://schemas.openxmlformats.org/officeDocument/2006/relationships/hyperlink" Target="https://doi.org/10.1038/505618d" TargetMode="External"/><Relationship Id="rId33" Type="http://schemas.openxmlformats.org/officeDocument/2006/relationships/image" Target="media/image6.jpeg"/><Relationship Id="rId38" Type="http://schemas.openxmlformats.org/officeDocument/2006/relationships/hyperlink" Target="http://pcbshopper.com/"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1.png"/><Relationship Id="rId20" Type="http://schemas.openxmlformats.org/officeDocument/2006/relationships/hyperlink" Target="https://www.dfrobot.com/product-1044.html" TargetMode="External"/><Relationship Id="rId41" Type="http://schemas.openxmlformats.org/officeDocument/2006/relationships/hyperlink" Target="http://www.digikey.com/" TargetMode="External"/><Relationship Id="rId54" Type="http://schemas.openxmlformats.org/officeDocument/2006/relationships/image" Target="media/image23.png"/><Relationship Id="rId62" Type="http://schemas.openxmlformats.org/officeDocument/2006/relationships/hyperlink" Target="http://gitlab.com/" TargetMode="External"/><Relationship Id="rId70" Type="http://schemas.openxmlformats.org/officeDocument/2006/relationships/image" Target="media/image33.png"/><Relationship Id="rId75" Type="http://schemas.openxmlformats.org/officeDocument/2006/relationships/hyperlink" Target="https://store.arduino.cc/arduino-uno-rev3" TargetMode="External"/><Relationship Id="rId83" Type="http://schemas.openxmlformats.org/officeDocument/2006/relationships/image" Target="media/image39.png"/><Relationship Id="rId88" Type="http://schemas.openxmlformats.org/officeDocument/2006/relationships/hyperlink" Target="http://remotexy.com/en/download/"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arnell.com/" TargetMode="External"/><Relationship Id="rId23" Type="http://schemas.openxmlformats.org/officeDocument/2006/relationships/hyperlink" Target="http://remotexy.com/en/" TargetMode="External"/><Relationship Id="rId28" Type="http://schemas.openxmlformats.org/officeDocument/2006/relationships/hyperlink" Target="https://doi.org/10.1371/journal.pone.0059840" TargetMode="External"/><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http://fablab-erasmus.eu/" TargetMode="Externa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github.com/" TargetMode="External"/><Relationship Id="rId65" Type="http://schemas.openxmlformats.org/officeDocument/2006/relationships/image" Target="media/image30.png"/><Relationship Id="rId73" Type="http://schemas.openxmlformats.org/officeDocument/2006/relationships/hyperlink" Target="http://www.wavesen.com/probig.asp?id=24" TargetMode="External"/><Relationship Id="rId78" Type="http://schemas.openxmlformats.org/officeDocument/2006/relationships/image" Target="media/image38.png"/><Relationship Id="rId81" Type="http://schemas.openxmlformats.org/officeDocument/2006/relationships/hyperlink" Target="http://remotexy.com/en/download/" TargetMode="External"/><Relationship Id="rId86"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688F-FAB3-4F5F-95A6-635A43B2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45</Pages>
  <Words>44786</Words>
  <Characters>25529</Characters>
  <Application>Microsoft Office Word</Application>
  <DocSecurity>0</DocSecurity>
  <Lines>212</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Золотарева</dc:creator>
  <cp:lastModifiedBy>Nick</cp:lastModifiedBy>
  <cp:revision>8</cp:revision>
  <cp:lastPrinted>2019-07-16T11:18:00Z</cp:lastPrinted>
  <dcterms:created xsi:type="dcterms:W3CDTF">2019-07-17T11:07:00Z</dcterms:created>
  <dcterms:modified xsi:type="dcterms:W3CDTF">2019-07-17T11:36:00Z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